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34"/>
        <w:tblW w:w="0" w:type="auto"/>
        <w:tblLook w:val="04A0" w:firstRow="1" w:lastRow="0" w:firstColumn="1" w:lastColumn="0" w:noHBand="0" w:noVBand="1"/>
      </w:tblPr>
      <w:tblGrid>
        <w:gridCol w:w="5228"/>
        <w:gridCol w:w="5228"/>
      </w:tblGrid>
      <w:tr w:rsidR="00E71182" w14:paraId="0150AD83" w14:textId="77777777" w:rsidTr="71D27AE0">
        <w:tc>
          <w:tcPr>
            <w:tcW w:w="10456" w:type="dxa"/>
            <w:gridSpan w:val="2"/>
          </w:tcPr>
          <w:p w14:paraId="3B5EFF77" w14:textId="6100A5D4" w:rsidR="00E71182" w:rsidRPr="00E71182" w:rsidRDefault="00E71182" w:rsidP="00E71182">
            <w:pPr>
              <w:jc w:val="center"/>
              <w:rPr>
                <w:rFonts w:ascii="Century Gothic" w:hAnsi="Century Gothic"/>
                <w:sz w:val="36"/>
                <w:szCs w:val="36"/>
              </w:rPr>
            </w:pPr>
            <w:r w:rsidRPr="77894B4D">
              <w:rPr>
                <w:rFonts w:ascii="Century Gothic" w:hAnsi="Century Gothic"/>
                <w:sz w:val="36"/>
                <w:szCs w:val="36"/>
              </w:rPr>
              <w:t xml:space="preserve">Year  </w:t>
            </w:r>
            <w:r w:rsidR="078E1DDE" w:rsidRPr="77894B4D">
              <w:rPr>
                <w:rFonts w:ascii="Century Gothic" w:hAnsi="Century Gothic"/>
                <w:sz w:val="36"/>
                <w:szCs w:val="36"/>
              </w:rPr>
              <w:t>1</w:t>
            </w:r>
            <w:r w:rsidRPr="77894B4D">
              <w:rPr>
                <w:rFonts w:ascii="Century Gothic" w:hAnsi="Century Gothic"/>
                <w:sz w:val="36"/>
                <w:szCs w:val="36"/>
              </w:rPr>
              <w:t xml:space="preserve">  Curriculum Newsletter </w:t>
            </w:r>
          </w:p>
          <w:p w14:paraId="467B3FF0" w14:textId="391D1870" w:rsidR="00E71182" w:rsidRPr="00DE3F21" w:rsidRDefault="00417CFF" w:rsidP="00E71182">
            <w:pPr>
              <w:jc w:val="center"/>
              <w:rPr>
                <w:rFonts w:ascii="Century Gothic" w:hAnsi="Century Gothic"/>
                <w:sz w:val="20"/>
                <w:szCs w:val="20"/>
              </w:rPr>
            </w:pPr>
            <w:r>
              <w:rPr>
                <w:rFonts w:ascii="Century Gothic" w:hAnsi="Century Gothic"/>
                <w:sz w:val="32"/>
                <w:szCs w:val="32"/>
              </w:rPr>
              <w:t>S</w:t>
            </w:r>
            <w:r w:rsidR="00AB56ED">
              <w:rPr>
                <w:rFonts w:ascii="Century Gothic" w:hAnsi="Century Gothic"/>
                <w:sz w:val="32"/>
                <w:szCs w:val="32"/>
              </w:rPr>
              <w:t>ummer 1</w:t>
            </w:r>
          </w:p>
        </w:tc>
      </w:tr>
      <w:tr w:rsidR="00E71182" w14:paraId="6D6614E2" w14:textId="77777777" w:rsidTr="71D27AE0">
        <w:tc>
          <w:tcPr>
            <w:tcW w:w="10456" w:type="dxa"/>
            <w:gridSpan w:val="2"/>
            <w:shd w:val="clear" w:color="auto" w:fill="D9D9D9" w:themeFill="background1" w:themeFillShade="D9"/>
          </w:tcPr>
          <w:p w14:paraId="0F1D2D78" w14:textId="77777777" w:rsidR="00E71182" w:rsidRPr="00DE3F21" w:rsidRDefault="00E71182" w:rsidP="00E71182">
            <w:pPr>
              <w:rPr>
                <w:rFonts w:ascii="Century Gothic" w:hAnsi="Century Gothic"/>
                <w:sz w:val="20"/>
                <w:szCs w:val="20"/>
              </w:rPr>
            </w:pPr>
            <w:r>
              <w:rPr>
                <w:rFonts w:ascii="Century Gothic" w:hAnsi="Century Gothic"/>
                <w:sz w:val="20"/>
                <w:szCs w:val="20"/>
              </w:rPr>
              <w:t>Class information</w:t>
            </w:r>
          </w:p>
        </w:tc>
      </w:tr>
      <w:tr w:rsidR="00E71182" w14:paraId="71F1A3CE" w14:textId="77777777" w:rsidTr="71D27AE0">
        <w:tc>
          <w:tcPr>
            <w:tcW w:w="10456" w:type="dxa"/>
            <w:gridSpan w:val="2"/>
          </w:tcPr>
          <w:p w14:paraId="0185D4A7" w14:textId="206C697E" w:rsidR="00E71182" w:rsidRDefault="79165534" w:rsidP="5A1B0B49">
            <w:pPr>
              <w:rPr>
                <w:rFonts w:ascii="Century Gothic" w:hAnsi="Century Gothic"/>
                <w:sz w:val="20"/>
                <w:szCs w:val="20"/>
              </w:rPr>
            </w:pPr>
            <w:r w:rsidRPr="329090C3">
              <w:rPr>
                <w:rFonts w:ascii="Century Gothic" w:hAnsi="Century Gothic"/>
                <w:sz w:val="20"/>
                <w:szCs w:val="20"/>
              </w:rPr>
              <w:t xml:space="preserve">Hello everyone and welcome back! We hope you have had a </w:t>
            </w:r>
            <w:r w:rsidR="478721FF" w:rsidRPr="329090C3">
              <w:rPr>
                <w:rFonts w:ascii="Century Gothic" w:hAnsi="Century Gothic"/>
                <w:sz w:val="20"/>
                <w:szCs w:val="20"/>
              </w:rPr>
              <w:t xml:space="preserve">great </w:t>
            </w:r>
            <w:r w:rsidR="00AB56ED">
              <w:rPr>
                <w:rFonts w:ascii="Century Gothic" w:hAnsi="Century Gothic"/>
                <w:sz w:val="20"/>
                <w:szCs w:val="20"/>
              </w:rPr>
              <w:t>Easter</w:t>
            </w:r>
            <w:r w:rsidR="00A574A3">
              <w:rPr>
                <w:rFonts w:ascii="Century Gothic" w:hAnsi="Century Gothic"/>
                <w:sz w:val="20"/>
                <w:szCs w:val="20"/>
              </w:rPr>
              <w:t xml:space="preserve"> and a lovely rest</w:t>
            </w:r>
            <w:r w:rsidR="00AB56ED">
              <w:rPr>
                <w:rFonts w:ascii="Century Gothic" w:hAnsi="Century Gothic"/>
                <w:sz w:val="20"/>
                <w:szCs w:val="20"/>
              </w:rPr>
              <w:t>, (with lots of delicious chocolate!)</w:t>
            </w:r>
          </w:p>
          <w:p w14:paraId="32A396C5" w14:textId="5DFA0860" w:rsidR="5A1B0B49" w:rsidRDefault="5A1B0B49" w:rsidP="5A1B0B49">
            <w:pPr>
              <w:rPr>
                <w:rFonts w:ascii="Century Gothic" w:hAnsi="Century Gothic"/>
                <w:sz w:val="20"/>
                <w:szCs w:val="20"/>
              </w:rPr>
            </w:pPr>
          </w:p>
          <w:p w14:paraId="18DD968E" w14:textId="712EE4D3" w:rsidR="768D4B86" w:rsidRDefault="3D7DAF4A" w:rsidP="768D4B86">
            <w:pPr>
              <w:rPr>
                <w:rFonts w:ascii="Century Gothic" w:hAnsi="Century Gothic"/>
                <w:sz w:val="20"/>
                <w:szCs w:val="20"/>
              </w:rPr>
            </w:pPr>
            <w:r w:rsidRPr="329090C3">
              <w:rPr>
                <w:rFonts w:ascii="Century Gothic" w:hAnsi="Century Gothic"/>
                <w:b/>
                <w:bCs/>
                <w:sz w:val="20"/>
                <w:szCs w:val="20"/>
                <w:u w:val="single"/>
              </w:rPr>
              <w:t>Reading</w:t>
            </w:r>
            <w:r w:rsidRPr="329090C3">
              <w:rPr>
                <w:rFonts w:ascii="Century Gothic" w:hAnsi="Century Gothic"/>
                <w:sz w:val="20"/>
                <w:szCs w:val="20"/>
              </w:rPr>
              <w:t xml:space="preserve"> –</w:t>
            </w:r>
            <w:r w:rsidR="4FD300C1" w:rsidRPr="329090C3">
              <w:rPr>
                <w:rFonts w:ascii="Century Gothic" w:hAnsi="Century Gothic"/>
                <w:sz w:val="20"/>
                <w:szCs w:val="20"/>
              </w:rPr>
              <w:t xml:space="preserve"> </w:t>
            </w:r>
            <w:r w:rsidR="03899C5D" w:rsidRPr="329090C3">
              <w:rPr>
                <w:rFonts w:ascii="Century Gothic" w:hAnsi="Century Gothic"/>
                <w:sz w:val="20"/>
                <w:szCs w:val="20"/>
              </w:rPr>
              <w:t>P</w:t>
            </w:r>
            <w:r w:rsidR="4FD300C1" w:rsidRPr="329090C3">
              <w:rPr>
                <w:rFonts w:ascii="Century Gothic" w:hAnsi="Century Gothic"/>
                <w:sz w:val="20"/>
                <w:szCs w:val="20"/>
              </w:rPr>
              <w:t xml:space="preserve">lease </w:t>
            </w:r>
            <w:r w:rsidR="2C7C93DC" w:rsidRPr="329090C3">
              <w:rPr>
                <w:rFonts w:ascii="Century Gothic" w:hAnsi="Century Gothic"/>
                <w:sz w:val="20"/>
                <w:szCs w:val="20"/>
              </w:rPr>
              <w:t xml:space="preserve">continue to </w:t>
            </w:r>
            <w:r w:rsidR="4FD300C1" w:rsidRPr="329090C3">
              <w:rPr>
                <w:rFonts w:ascii="Century Gothic" w:hAnsi="Century Gothic"/>
                <w:sz w:val="20"/>
                <w:szCs w:val="20"/>
              </w:rPr>
              <w:t xml:space="preserve">read with your child </w:t>
            </w:r>
            <w:r w:rsidR="4FD300C1" w:rsidRPr="329090C3">
              <w:rPr>
                <w:rFonts w:ascii="Century Gothic" w:hAnsi="Century Gothic"/>
                <w:b/>
                <w:bCs/>
                <w:sz w:val="20"/>
                <w:szCs w:val="20"/>
              </w:rPr>
              <w:t>every day</w:t>
            </w:r>
            <w:r w:rsidR="179CA09D" w:rsidRPr="329090C3">
              <w:rPr>
                <w:rFonts w:ascii="Century Gothic" w:hAnsi="Century Gothic"/>
                <w:sz w:val="20"/>
                <w:szCs w:val="20"/>
              </w:rPr>
              <w:t xml:space="preserve"> and record down in their reading record</w:t>
            </w:r>
            <w:r w:rsidR="3B883571" w:rsidRPr="329090C3">
              <w:rPr>
                <w:rFonts w:ascii="Century Gothic" w:hAnsi="Century Gothic"/>
                <w:sz w:val="20"/>
                <w:szCs w:val="20"/>
              </w:rPr>
              <w:t>.</w:t>
            </w:r>
            <w:r w:rsidR="341C9F3C" w:rsidRPr="329090C3">
              <w:rPr>
                <w:rFonts w:ascii="Century Gothic" w:hAnsi="Century Gothic"/>
                <w:sz w:val="20"/>
                <w:szCs w:val="20"/>
              </w:rPr>
              <w:t xml:space="preserve"> It has been so lovely to see how much reading is being done at home</w:t>
            </w:r>
            <w:r w:rsidR="6139924A" w:rsidRPr="329090C3">
              <w:rPr>
                <w:rFonts w:ascii="Century Gothic" w:hAnsi="Century Gothic"/>
                <w:sz w:val="20"/>
                <w:szCs w:val="20"/>
              </w:rPr>
              <w:t xml:space="preserve">, as it is such an important part of the reading journey in Year 1. </w:t>
            </w:r>
          </w:p>
          <w:p w14:paraId="4C75AA2C" w14:textId="44067C62" w:rsidR="00E71182" w:rsidRPr="00DE3F21" w:rsidRDefault="6D0CCA45" w:rsidP="5A1B0B49">
            <w:pPr>
              <w:rPr>
                <w:rFonts w:ascii="Century Gothic" w:hAnsi="Century Gothic"/>
                <w:sz w:val="20"/>
                <w:szCs w:val="20"/>
              </w:rPr>
            </w:pPr>
            <w:r w:rsidRPr="0E9FE2A4">
              <w:rPr>
                <w:rFonts w:ascii="Century Gothic" w:hAnsi="Century Gothic"/>
                <w:b/>
                <w:bCs/>
                <w:sz w:val="20"/>
                <w:szCs w:val="20"/>
                <w:u w:val="single"/>
              </w:rPr>
              <w:t>PE</w:t>
            </w:r>
            <w:r w:rsidRPr="0E9FE2A4">
              <w:rPr>
                <w:rFonts w:ascii="Century Gothic" w:hAnsi="Century Gothic"/>
                <w:sz w:val="20"/>
                <w:szCs w:val="20"/>
              </w:rPr>
              <w:t xml:space="preserve"> </w:t>
            </w:r>
            <w:r w:rsidR="00960155" w:rsidRPr="0E9FE2A4">
              <w:rPr>
                <w:rFonts w:ascii="Century Gothic" w:hAnsi="Century Gothic"/>
                <w:sz w:val="20"/>
                <w:szCs w:val="20"/>
              </w:rPr>
              <w:t>is</w:t>
            </w:r>
            <w:r w:rsidRPr="0E9FE2A4">
              <w:rPr>
                <w:rFonts w:ascii="Century Gothic" w:hAnsi="Century Gothic"/>
                <w:sz w:val="20"/>
                <w:szCs w:val="20"/>
              </w:rPr>
              <w:t xml:space="preserve"> on </w:t>
            </w:r>
            <w:r w:rsidR="5381EB8B" w:rsidRPr="0E9FE2A4">
              <w:rPr>
                <w:rFonts w:ascii="Century Gothic" w:hAnsi="Century Gothic"/>
                <w:b/>
                <w:bCs/>
                <w:sz w:val="20"/>
                <w:szCs w:val="20"/>
              </w:rPr>
              <w:t>Monday</w:t>
            </w:r>
            <w:r w:rsidR="5381EB8B" w:rsidRPr="0E9FE2A4">
              <w:rPr>
                <w:rFonts w:ascii="Century Gothic" w:hAnsi="Century Gothic"/>
                <w:sz w:val="20"/>
                <w:szCs w:val="20"/>
              </w:rPr>
              <w:t xml:space="preserve"> and </w:t>
            </w:r>
            <w:r w:rsidR="5381EB8B" w:rsidRPr="0E9FE2A4">
              <w:rPr>
                <w:rFonts w:ascii="Century Gothic" w:hAnsi="Century Gothic"/>
                <w:b/>
                <w:bCs/>
                <w:sz w:val="20"/>
                <w:szCs w:val="20"/>
              </w:rPr>
              <w:t>Wednesday</w:t>
            </w:r>
            <w:r w:rsidRPr="0E9FE2A4">
              <w:rPr>
                <w:rFonts w:ascii="Century Gothic" w:hAnsi="Century Gothic"/>
                <w:sz w:val="20"/>
                <w:szCs w:val="20"/>
              </w:rPr>
              <w:t xml:space="preserve">. </w:t>
            </w:r>
            <w:r w:rsidR="00316417" w:rsidRPr="0E9FE2A4">
              <w:rPr>
                <w:rFonts w:ascii="Century Gothic" w:hAnsi="Century Gothic"/>
                <w:sz w:val="20"/>
                <w:szCs w:val="20"/>
              </w:rPr>
              <w:t>With</w:t>
            </w:r>
            <w:r w:rsidR="020257F4" w:rsidRPr="0E9FE2A4">
              <w:rPr>
                <w:rFonts w:ascii="Century Gothic" w:hAnsi="Century Gothic"/>
                <w:sz w:val="20"/>
                <w:szCs w:val="20"/>
              </w:rPr>
              <w:t xml:space="preserve"> the weather is getting </w:t>
            </w:r>
            <w:r w:rsidR="00316417" w:rsidRPr="0E9FE2A4">
              <w:rPr>
                <w:rFonts w:ascii="Century Gothic" w:hAnsi="Century Gothic"/>
                <w:sz w:val="20"/>
                <w:szCs w:val="20"/>
              </w:rPr>
              <w:t>warmer</w:t>
            </w:r>
            <w:r w:rsidR="020257F4" w:rsidRPr="0E9FE2A4">
              <w:rPr>
                <w:rFonts w:ascii="Century Gothic" w:hAnsi="Century Gothic"/>
                <w:sz w:val="20"/>
                <w:szCs w:val="20"/>
              </w:rPr>
              <w:t xml:space="preserve">, we may </w:t>
            </w:r>
            <w:r w:rsidR="00316417" w:rsidRPr="0E9FE2A4">
              <w:rPr>
                <w:rFonts w:ascii="Century Gothic" w:hAnsi="Century Gothic"/>
                <w:sz w:val="20"/>
                <w:szCs w:val="20"/>
              </w:rPr>
              <w:t xml:space="preserve">be going </w:t>
            </w:r>
            <w:r w:rsidR="020257F4" w:rsidRPr="0E9FE2A4">
              <w:rPr>
                <w:rFonts w:ascii="Century Gothic" w:hAnsi="Century Gothic"/>
                <w:sz w:val="20"/>
                <w:szCs w:val="20"/>
              </w:rPr>
              <w:t xml:space="preserve">outside for our PE lessons, so </w:t>
            </w:r>
            <w:r w:rsidR="00316417" w:rsidRPr="0E9FE2A4">
              <w:rPr>
                <w:rFonts w:ascii="Century Gothic" w:hAnsi="Century Gothic"/>
                <w:sz w:val="20"/>
                <w:szCs w:val="20"/>
              </w:rPr>
              <w:t xml:space="preserve">please </w:t>
            </w:r>
            <w:r w:rsidR="020257F4" w:rsidRPr="0E9FE2A4">
              <w:rPr>
                <w:rFonts w:ascii="Century Gothic" w:hAnsi="Century Gothic"/>
                <w:sz w:val="20"/>
                <w:szCs w:val="20"/>
              </w:rPr>
              <w:t>make sure to wear appropriate clothing and footwear</w:t>
            </w:r>
            <w:r w:rsidR="2CF07A67" w:rsidRPr="0E9FE2A4">
              <w:rPr>
                <w:rFonts w:ascii="Century Gothic" w:hAnsi="Century Gothic"/>
                <w:sz w:val="20"/>
                <w:szCs w:val="20"/>
              </w:rPr>
              <w:t>. Long hair tied up and earrings removed or taped please.</w:t>
            </w:r>
          </w:p>
          <w:p w14:paraId="53EAE0F7" w14:textId="50B6668C" w:rsidR="329090C3" w:rsidRDefault="6EFA663C" w:rsidP="329090C3">
            <w:pPr>
              <w:rPr>
                <w:rFonts w:ascii="Century Gothic" w:hAnsi="Century Gothic"/>
                <w:sz w:val="20"/>
                <w:szCs w:val="20"/>
              </w:rPr>
            </w:pPr>
            <w:r w:rsidRPr="329090C3">
              <w:rPr>
                <w:rFonts w:ascii="Century Gothic" w:hAnsi="Century Gothic"/>
                <w:b/>
                <w:bCs/>
                <w:sz w:val="20"/>
                <w:szCs w:val="20"/>
                <w:u w:val="single"/>
              </w:rPr>
              <w:t>Homework</w:t>
            </w:r>
            <w:r w:rsidRPr="329090C3">
              <w:rPr>
                <w:rFonts w:ascii="Century Gothic" w:hAnsi="Century Gothic"/>
                <w:sz w:val="20"/>
                <w:szCs w:val="20"/>
              </w:rPr>
              <w:t xml:space="preserve"> – </w:t>
            </w:r>
            <w:r w:rsidR="47BD1488" w:rsidRPr="329090C3">
              <w:rPr>
                <w:rFonts w:ascii="Century Gothic" w:hAnsi="Century Gothic"/>
                <w:sz w:val="20"/>
                <w:szCs w:val="20"/>
              </w:rPr>
              <w:t>It has been great to see the work you have done at home, off the COOL home learning grids.</w:t>
            </w:r>
          </w:p>
          <w:p w14:paraId="0E0F09A4" w14:textId="10052F55" w:rsidR="00E71182" w:rsidRPr="00DE3F21" w:rsidRDefault="103823C6" w:rsidP="5A1B0B49">
            <w:pPr>
              <w:rPr>
                <w:rFonts w:ascii="Century Gothic" w:hAnsi="Century Gothic"/>
                <w:sz w:val="20"/>
                <w:szCs w:val="20"/>
              </w:rPr>
            </w:pPr>
            <w:r w:rsidRPr="0E9FE2A4">
              <w:rPr>
                <w:rFonts w:ascii="Century Gothic" w:hAnsi="Century Gothic"/>
                <w:sz w:val="20"/>
                <w:szCs w:val="20"/>
              </w:rPr>
              <w:t xml:space="preserve">Mrs </w:t>
            </w:r>
            <w:r w:rsidR="2708C8EE" w:rsidRPr="0E9FE2A4">
              <w:rPr>
                <w:rFonts w:ascii="Century Gothic" w:hAnsi="Century Gothic"/>
                <w:sz w:val="20"/>
                <w:szCs w:val="20"/>
              </w:rPr>
              <w:t>Powell</w:t>
            </w:r>
            <w:r w:rsidR="00A574A3" w:rsidRPr="0E9FE2A4">
              <w:rPr>
                <w:rFonts w:ascii="Century Gothic" w:hAnsi="Century Gothic"/>
                <w:sz w:val="20"/>
                <w:szCs w:val="20"/>
              </w:rPr>
              <w:t xml:space="preserve"> </w:t>
            </w:r>
            <w:r w:rsidRPr="0E9FE2A4">
              <w:rPr>
                <w:rFonts w:ascii="Century Gothic" w:hAnsi="Century Gothic"/>
                <w:sz w:val="20"/>
                <w:szCs w:val="20"/>
              </w:rPr>
              <w:t xml:space="preserve">and Mrs Ruffle </w:t>
            </w:r>
          </w:p>
        </w:tc>
      </w:tr>
      <w:tr w:rsidR="00E71182" w14:paraId="725C1805" w14:textId="77777777" w:rsidTr="71D27AE0">
        <w:tc>
          <w:tcPr>
            <w:tcW w:w="5228" w:type="dxa"/>
            <w:shd w:val="clear" w:color="auto" w:fill="D9D9D9" w:themeFill="background1" w:themeFillShade="D9"/>
          </w:tcPr>
          <w:p w14:paraId="5E25FDC3" w14:textId="77777777" w:rsidR="00E71182" w:rsidRPr="00DE3F21" w:rsidRDefault="00E71182" w:rsidP="00E71182">
            <w:pPr>
              <w:rPr>
                <w:rFonts w:ascii="Century Gothic" w:hAnsi="Century Gothic"/>
                <w:sz w:val="20"/>
                <w:szCs w:val="20"/>
              </w:rPr>
            </w:pPr>
            <w:r>
              <w:rPr>
                <w:rFonts w:ascii="Century Gothic" w:hAnsi="Century Gothic"/>
                <w:sz w:val="20"/>
                <w:szCs w:val="20"/>
              </w:rPr>
              <w:t>English</w:t>
            </w:r>
          </w:p>
        </w:tc>
        <w:tc>
          <w:tcPr>
            <w:tcW w:w="5228" w:type="dxa"/>
            <w:shd w:val="clear" w:color="auto" w:fill="D9D9D9" w:themeFill="background1" w:themeFillShade="D9"/>
          </w:tcPr>
          <w:p w14:paraId="7284F947" w14:textId="77777777" w:rsidR="00E71182" w:rsidRPr="00DE3F21" w:rsidRDefault="00E71182" w:rsidP="00E71182">
            <w:pPr>
              <w:rPr>
                <w:rFonts w:ascii="Century Gothic" w:hAnsi="Century Gothic"/>
                <w:sz w:val="20"/>
                <w:szCs w:val="20"/>
              </w:rPr>
            </w:pPr>
            <w:r>
              <w:rPr>
                <w:rFonts w:ascii="Century Gothic" w:hAnsi="Century Gothic"/>
                <w:sz w:val="20"/>
                <w:szCs w:val="20"/>
              </w:rPr>
              <w:t>Maths</w:t>
            </w:r>
          </w:p>
        </w:tc>
      </w:tr>
      <w:tr w:rsidR="00E71182" w14:paraId="7E3C04CC" w14:textId="77777777" w:rsidTr="71D27AE0">
        <w:tc>
          <w:tcPr>
            <w:tcW w:w="5228" w:type="dxa"/>
          </w:tcPr>
          <w:p w14:paraId="124280C6" w14:textId="1B3912EA" w:rsidR="3BBAE8F8" w:rsidRDefault="50EC358F" w:rsidP="00AB56ED">
            <w:pPr>
              <w:rPr>
                <w:rFonts w:ascii="Century Gothic" w:hAnsi="Century Gothic"/>
                <w:sz w:val="20"/>
                <w:szCs w:val="20"/>
              </w:rPr>
            </w:pPr>
            <w:r w:rsidRPr="329090C3">
              <w:rPr>
                <w:rFonts w:ascii="Century Gothic" w:hAnsi="Century Gothic"/>
                <w:sz w:val="20"/>
                <w:szCs w:val="20"/>
              </w:rPr>
              <w:t>Writing:</w:t>
            </w:r>
            <w:r w:rsidR="3ECD3B80" w:rsidRPr="329090C3">
              <w:rPr>
                <w:rFonts w:ascii="Century Gothic" w:hAnsi="Century Gothic"/>
                <w:sz w:val="20"/>
                <w:szCs w:val="20"/>
              </w:rPr>
              <w:t xml:space="preserve"> </w:t>
            </w:r>
            <w:r w:rsidR="7852BAFD" w:rsidRPr="329090C3">
              <w:rPr>
                <w:rFonts w:ascii="Century Gothic" w:hAnsi="Century Gothic"/>
                <w:sz w:val="20"/>
                <w:szCs w:val="20"/>
              </w:rPr>
              <w:t xml:space="preserve">Writing to </w:t>
            </w:r>
            <w:r w:rsidR="4BCAF3C8" w:rsidRPr="6CBE0D47">
              <w:rPr>
                <w:rFonts w:ascii="Century Gothic" w:hAnsi="Century Gothic"/>
                <w:sz w:val="20"/>
                <w:szCs w:val="20"/>
              </w:rPr>
              <w:t>inform</w:t>
            </w:r>
            <w:r w:rsidR="00C932DF" w:rsidRPr="6CBE0D47">
              <w:rPr>
                <w:rFonts w:ascii="Century Gothic" w:hAnsi="Century Gothic"/>
                <w:sz w:val="20"/>
                <w:szCs w:val="20"/>
              </w:rPr>
              <w:t xml:space="preserve"> </w:t>
            </w:r>
            <w:r w:rsidR="00561F9B" w:rsidRPr="6CBE0D47">
              <w:rPr>
                <w:rFonts w:ascii="Century Gothic" w:hAnsi="Century Gothic"/>
                <w:sz w:val="20"/>
                <w:szCs w:val="20"/>
              </w:rPr>
              <w:t>–</w:t>
            </w:r>
            <w:r w:rsidR="00C932DF" w:rsidRPr="6CBE0D47">
              <w:rPr>
                <w:rFonts w:ascii="Century Gothic" w:hAnsi="Century Gothic"/>
                <w:sz w:val="20"/>
                <w:szCs w:val="20"/>
              </w:rPr>
              <w:t xml:space="preserve"> </w:t>
            </w:r>
            <w:r w:rsidR="41CED3AE" w:rsidRPr="6CBE0D47">
              <w:rPr>
                <w:rFonts w:ascii="Century Gothic" w:hAnsi="Century Gothic"/>
                <w:sz w:val="20"/>
                <w:szCs w:val="20"/>
              </w:rPr>
              <w:t>Recounts</w:t>
            </w:r>
          </w:p>
          <w:p w14:paraId="1C595513" w14:textId="77777777" w:rsidR="00923C7F" w:rsidRDefault="00923C7F" w:rsidP="6CBE0D47">
            <w:pPr>
              <w:rPr>
                <w:rFonts w:ascii="Century Gothic" w:hAnsi="Century Gothic"/>
                <w:sz w:val="20"/>
                <w:szCs w:val="20"/>
              </w:rPr>
            </w:pPr>
          </w:p>
          <w:p w14:paraId="1DB0A9F6" w14:textId="254CA640" w:rsidR="343E5A08" w:rsidRDefault="343E5A08" w:rsidP="6CBE0D47">
            <w:pPr>
              <w:rPr>
                <w:rFonts w:ascii="Century Gothic" w:hAnsi="Century Gothic"/>
                <w:sz w:val="20"/>
                <w:szCs w:val="20"/>
              </w:rPr>
            </w:pPr>
            <w:r w:rsidRPr="6CBE0D47">
              <w:rPr>
                <w:rFonts w:ascii="Century Gothic" w:hAnsi="Century Gothic"/>
                <w:sz w:val="20"/>
                <w:szCs w:val="20"/>
              </w:rPr>
              <w:t xml:space="preserve">Children will be writing recounts of a key event. </w:t>
            </w:r>
            <w:r w:rsidR="351F7854" w:rsidRPr="6CBE0D47">
              <w:rPr>
                <w:rFonts w:ascii="Century Gothic" w:hAnsi="Century Gothic"/>
                <w:sz w:val="20"/>
                <w:szCs w:val="20"/>
              </w:rPr>
              <w:t>The recount will be scaffolded by the teacher</w:t>
            </w:r>
            <w:r w:rsidR="386B74C3" w:rsidRPr="6CBE0D47">
              <w:rPr>
                <w:rFonts w:ascii="Century Gothic" w:hAnsi="Century Gothic"/>
                <w:sz w:val="20"/>
                <w:szCs w:val="20"/>
              </w:rPr>
              <w:t xml:space="preserve"> initially, then children will order ideas, plan </w:t>
            </w:r>
            <w:r w:rsidR="35442B96" w:rsidRPr="6CBE0D47">
              <w:rPr>
                <w:rFonts w:ascii="Century Gothic" w:hAnsi="Century Gothic"/>
                <w:sz w:val="20"/>
                <w:szCs w:val="20"/>
              </w:rPr>
              <w:t xml:space="preserve">and finally sequence sentences to write their recount. Recounts will then be performed to the class. </w:t>
            </w:r>
          </w:p>
          <w:p w14:paraId="1F503CBF" w14:textId="318127F7" w:rsidR="329090C3" w:rsidRDefault="329090C3" w:rsidP="329090C3">
            <w:pPr>
              <w:rPr>
                <w:rFonts w:ascii="Century Gothic" w:hAnsi="Century Gothic"/>
                <w:sz w:val="20"/>
                <w:szCs w:val="20"/>
              </w:rPr>
            </w:pPr>
          </w:p>
          <w:p w14:paraId="1D2F1EC5" w14:textId="7FC50EE1" w:rsidR="00E71182" w:rsidRPr="00DE3F21" w:rsidRDefault="61BE52E6" w:rsidP="7479ABE8">
            <w:pPr>
              <w:rPr>
                <w:rFonts w:ascii="Century Gothic" w:hAnsi="Century Gothic"/>
                <w:sz w:val="20"/>
                <w:szCs w:val="20"/>
              </w:rPr>
            </w:pPr>
            <w:r w:rsidRPr="7479ABE8">
              <w:rPr>
                <w:rFonts w:ascii="Century Gothic" w:hAnsi="Century Gothic"/>
                <w:sz w:val="20"/>
                <w:szCs w:val="20"/>
              </w:rPr>
              <w:t>Spelling, punctuation and grammar:</w:t>
            </w:r>
          </w:p>
          <w:p w14:paraId="1C8D100D" w14:textId="7A288204"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Daily phonics lessons, </w:t>
            </w:r>
          </w:p>
          <w:p w14:paraId="2EB5F4A0" w14:textId="0AC44E79" w:rsidR="00E71182" w:rsidRPr="00DE3F21" w:rsidRDefault="61BE52E6" w:rsidP="5A1B0B49">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Nouns, verbs, subject, </w:t>
            </w:r>
            <w:r w:rsidR="2BF71F4F" w:rsidRPr="329090C3">
              <w:rPr>
                <w:rFonts w:ascii="Century Gothic" w:hAnsi="Century Gothic"/>
                <w:sz w:val="20"/>
                <w:szCs w:val="20"/>
              </w:rPr>
              <w:t>predicate</w:t>
            </w:r>
            <w:r w:rsidR="757C3BAF" w:rsidRPr="329090C3">
              <w:rPr>
                <w:rFonts w:ascii="Century Gothic" w:hAnsi="Century Gothic"/>
                <w:sz w:val="20"/>
                <w:szCs w:val="20"/>
              </w:rPr>
              <w:t>,</w:t>
            </w:r>
          </w:p>
          <w:p w14:paraId="6497D685" w14:textId="20D4A11D" w:rsidR="2DBAD1DD" w:rsidRDefault="2DBAD1DD" w:rsidP="329090C3">
            <w:pPr>
              <w:pStyle w:val="ListParagraph"/>
              <w:numPr>
                <w:ilvl w:val="0"/>
                <w:numId w:val="2"/>
              </w:numPr>
              <w:rPr>
                <w:rFonts w:ascii="Century Gothic" w:hAnsi="Century Gothic"/>
                <w:sz w:val="20"/>
                <w:szCs w:val="20"/>
              </w:rPr>
            </w:pPr>
            <w:r w:rsidRPr="329090C3">
              <w:rPr>
                <w:rFonts w:ascii="Century Gothic" w:hAnsi="Century Gothic"/>
                <w:sz w:val="20"/>
                <w:szCs w:val="20"/>
              </w:rPr>
              <w:t>Punctuating proper nouns</w:t>
            </w:r>
            <w:r w:rsidR="055CA482" w:rsidRPr="329090C3">
              <w:rPr>
                <w:rFonts w:ascii="Century Gothic" w:hAnsi="Century Gothic"/>
                <w:sz w:val="20"/>
                <w:szCs w:val="20"/>
              </w:rPr>
              <w:t>,</w:t>
            </w:r>
          </w:p>
          <w:p w14:paraId="1C0A23AB" w14:textId="77777777" w:rsidR="00561F9B" w:rsidRDefault="22A9E5C7" w:rsidP="00561F9B">
            <w:pPr>
              <w:pStyle w:val="ListParagraph"/>
              <w:numPr>
                <w:ilvl w:val="0"/>
                <w:numId w:val="2"/>
              </w:numPr>
              <w:rPr>
                <w:rFonts w:ascii="Century Gothic" w:hAnsi="Century Gothic"/>
                <w:sz w:val="20"/>
                <w:szCs w:val="20"/>
              </w:rPr>
            </w:pPr>
            <w:r w:rsidRPr="329090C3">
              <w:rPr>
                <w:rFonts w:ascii="Century Gothic" w:hAnsi="Century Gothic"/>
                <w:sz w:val="20"/>
                <w:szCs w:val="20"/>
              </w:rPr>
              <w:t xml:space="preserve">Using </w:t>
            </w:r>
            <w:r w:rsidR="00561F9B">
              <w:rPr>
                <w:rFonts w:ascii="Century Gothic" w:hAnsi="Century Gothic"/>
                <w:sz w:val="20"/>
                <w:szCs w:val="20"/>
              </w:rPr>
              <w:t>correct punctuation</w:t>
            </w:r>
            <w:r w:rsidR="00C932DF" w:rsidRPr="00561F9B">
              <w:rPr>
                <w:rFonts w:ascii="Century Gothic" w:hAnsi="Century Gothic"/>
                <w:sz w:val="20"/>
                <w:szCs w:val="20"/>
              </w:rPr>
              <w:t>,</w:t>
            </w:r>
          </w:p>
          <w:p w14:paraId="54CFB51C" w14:textId="104D7209" w:rsidR="55EB9B51" w:rsidRDefault="55EB9B51" w:rsidP="6CBE0D47">
            <w:pPr>
              <w:pStyle w:val="ListParagraph"/>
              <w:numPr>
                <w:ilvl w:val="0"/>
                <w:numId w:val="2"/>
              </w:numPr>
              <w:rPr>
                <w:rFonts w:ascii="Century Gothic" w:hAnsi="Century Gothic"/>
              </w:rPr>
            </w:pPr>
            <w:r w:rsidRPr="6CBE0D47">
              <w:rPr>
                <w:rFonts w:ascii="Century Gothic" w:hAnsi="Century Gothic"/>
                <w:sz w:val="20"/>
                <w:szCs w:val="20"/>
              </w:rPr>
              <w:t>Use adjectives to describe,</w:t>
            </w:r>
          </w:p>
          <w:p w14:paraId="09520157" w14:textId="456CA32E" w:rsidR="00561F9B" w:rsidRPr="00561F9B" w:rsidRDefault="1F236860" w:rsidP="00561F9B">
            <w:pPr>
              <w:pStyle w:val="ListParagraph"/>
              <w:numPr>
                <w:ilvl w:val="0"/>
                <w:numId w:val="2"/>
              </w:numPr>
              <w:rPr>
                <w:rFonts w:ascii="Century Gothic" w:hAnsi="Century Gothic"/>
                <w:sz w:val="20"/>
                <w:szCs w:val="20"/>
              </w:rPr>
            </w:pPr>
            <w:r w:rsidRPr="6CBE0D47">
              <w:rPr>
                <w:rFonts w:ascii="Century Gothic" w:hAnsi="Century Gothic"/>
                <w:sz w:val="20"/>
                <w:szCs w:val="20"/>
              </w:rPr>
              <w:t>Identify and</w:t>
            </w:r>
            <w:r w:rsidR="55EB9B51" w:rsidRPr="6CBE0D47">
              <w:rPr>
                <w:rFonts w:ascii="Century Gothic" w:hAnsi="Century Gothic"/>
                <w:sz w:val="20"/>
                <w:szCs w:val="20"/>
              </w:rPr>
              <w:t xml:space="preserve"> </w:t>
            </w:r>
            <w:r w:rsidRPr="6CBE0D47">
              <w:rPr>
                <w:rFonts w:ascii="Century Gothic" w:hAnsi="Century Gothic"/>
                <w:sz w:val="20"/>
                <w:szCs w:val="20"/>
              </w:rPr>
              <w:t xml:space="preserve">use state of </w:t>
            </w:r>
            <w:r w:rsidR="55EB9B51" w:rsidRPr="6CBE0D47">
              <w:rPr>
                <w:rFonts w:ascii="Century Gothic" w:hAnsi="Century Gothic"/>
                <w:sz w:val="20"/>
                <w:szCs w:val="20"/>
              </w:rPr>
              <w:t>being</w:t>
            </w:r>
            <w:r w:rsidR="7D285E8B" w:rsidRPr="6CBE0D47">
              <w:rPr>
                <w:rFonts w:ascii="Century Gothic" w:hAnsi="Century Gothic"/>
                <w:sz w:val="20"/>
                <w:szCs w:val="20"/>
              </w:rPr>
              <w:t>/linking</w:t>
            </w:r>
            <w:r w:rsidR="55EB9B51" w:rsidRPr="6CBE0D47">
              <w:rPr>
                <w:rFonts w:ascii="Century Gothic" w:hAnsi="Century Gothic"/>
                <w:sz w:val="20"/>
                <w:szCs w:val="20"/>
              </w:rPr>
              <w:t xml:space="preserve"> verbs</w:t>
            </w:r>
            <w:r w:rsidR="25FEF877" w:rsidRPr="6CBE0D47">
              <w:rPr>
                <w:rFonts w:ascii="Century Gothic" w:hAnsi="Century Gothic"/>
                <w:sz w:val="20"/>
                <w:szCs w:val="20"/>
              </w:rPr>
              <w:t>, e.g. am, is, are, were, was, be.</w:t>
            </w:r>
            <w:r w:rsidR="71087D6C" w:rsidRPr="6CBE0D47">
              <w:rPr>
                <w:rFonts w:ascii="Century Gothic" w:hAnsi="Century Gothic"/>
                <w:sz w:val="20"/>
                <w:szCs w:val="20"/>
              </w:rPr>
              <w:t xml:space="preserve"> </w:t>
            </w:r>
          </w:p>
          <w:p w14:paraId="54B3835E" w14:textId="10DAF3D3" w:rsidR="00E71182" w:rsidRPr="00DE3F21" w:rsidRDefault="00E71182" w:rsidP="7479ABE8">
            <w:pPr>
              <w:rPr>
                <w:rFonts w:ascii="Century Gothic" w:hAnsi="Century Gothic"/>
                <w:sz w:val="20"/>
                <w:szCs w:val="20"/>
              </w:rPr>
            </w:pPr>
          </w:p>
          <w:p w14:paraId="34961597" w14:textId="06733594" w:rsidR="00E71182" w:rsidRPr="00DE3F21" w:rsidRDefault="00316417" w:rsidP="7479ABE8">
            <w:pPr>
              <w:rPr>
                <w:rFonts w:ascii="Century Gothic" w:hAnsi="Century Gothic"/>
                <w:sz w:val="20"/>
                <w:szCs w:val="20"/>
              </w:rPr>
            </w:pPr>
            <w:r>
              <w:rPr>
                <w:rFonts w:ascii="Century Gothic" w:hAnsi="Century Gothic"/>
                <w:sz w:val="20"/>
                <w:szCs w:val="20"/>
              </w:rPr>
              <w:t>Daily</w:t>
            </w:r>
            <w:r w:rsidR="2BF71F4F" w:rsidRPr="52F54AB3">
              <w:rPr>
                <w:rFonts w:ascii="Century Gothic" w:hAnsi="Century Gothic"/>
                <w:sz w:val="20"/>
                <w:szCs w:val="20"/>
              </w:rPr>
              <w:t xml:space="preserve"> handwriting </w:t>
            </w:r>
            <w:r>
              <w:rPr>
                <w:rFonts w:ascii="Century Gothic" w:hAnsi="Century Gothic"/>
                <w:sz w:val="20"/>
                <w:szCs w:val="20"/>
              </w:rPr>
              <w:t>sessions</w:t>
            </w:r>
            <w:r w:rsidR="2BF71F4F" w:rsidRPr="52F54AB3">
              <w:rPr>
                <w:rFonts w:ascii="Century Gothic" w:hAnsi="Century Gothic"/>
                <w:sz w:val="20"/>
                <w:szCs w:val="20"/>
              </w:rPr>
              <w:t>.</w:t>
            </w:r>
          </w:p>
        </w:tc>
        <w:tc>
          <w:tcPr>
            <w:tcW w:w="5228" w:type="dxa"/>
          </w:tcPr>
          <w:p w14:paraId="658D48C0" w14:textId="5B4AE5D4" w:rsidR="00E71182" w:rsidRPr="00DE3F21" w:rsidRDefault="00A54DD2" w:rsidP="5A1B0B49">
            <w:pPr>
              <w:rPr>
                <w:rFonts w:ascii="Century Gothic" w:hAnsi="Century Gothic"/>
                <w:sz w:val="20"/>
                <w:szCs w:val="20"/>
              </w:rPr>
            </w:pPr>
            <w:r>
              <w:rPr>
                <w:rFonts w:ascii="Century Gothic" w:hAnsi="Century Gothic"/>
                <w:sz w:val="20"/>
                <w:szCs w:val="20"/>
              </w:rPr>
              <w:t>Multiplication and Division</w:t>
            </w:r>
            <w:r w:rsidR="50EB89B4" w:rsidRPr="329090C3">
              <w:rPr>
                <w:rFonts w:ascii="Century Gothic" w:hAnsi="Century Gothic"/>
                <w:sz w:val="20"/>
                <w:szCs w:val="20"/>
              </w:rPr>
              <w:t>:</w:t>
            </w:r>
          </w:p>
          <w:p w14:paraId="1118E916" w14:textId="7F521778" w:rsidR="00A574A3" w:rsidRDefault="36C8DEB3" w:rsidP="00A574A3">
            <w:pPr>
              <w:pStyle w:val="ListParagraph"/>
              <w:numPr>
                <w:ilvl w:val="0"/>
                <w:numId w:val="5"/>
              </w:numPr>
              <w:rPr>
                <w:rFonts w:ascii="Century Gothic" w:hAnsi="Century Gothic"/>
                <w:sz w:val="20"/>
                <w:szCs w:val="20"/>
              </w:rPr>
            </w:pPr>
            <w:r w:rsidRPr="6CBE0D47">
              <w:rPr>
                <w:rFonts w:ascii="Century Gothic" w:hAnsi="Century Gothic"/>
                <w:sz w:val="20"/>
                <w:szCs w:val="20"/>
              </w:rPr>
              <w:t>Counting in 2s, 5s and 10s</w:t>
            </w:r>
          </w:p>
          <w:p w14:paraId="75EF7ED5" w14:textId="4857EAD5" w:rsidR="00A54DD2" w:rsidRDefault="36C8DEB3" w:rsidP="6CBE0D47">
            <w:pPr>
              <w:pStyle w:val="ListParagraph"/>
              <w:numPr>
                <w:ilvl w:val="0"/>
                <w:numId w:val="5"/>
              </w:numPr>
              <w:rPr>
                <w:rFonts w:ascii="Century Gothic" w:hAnsi="Century Gothic"/>
                <w:sz w:val="20"/>
                <w:szCs w:val="20"/>
              </w:rPr>
            </w:pPr>
            <w:r w:rsidRPr="6CBE0D47">
              <w:rPr>
                <w:rFonts w:ascii="Century Gothic" w:hAnsi="Century Gothic"/>
                <w:sz w:val="20"/>
                <w:szCs w:val="20"/>
              </w:rPr>
              <w:t>Making and adding equal groups of physical objects and pictorial objects</w:t>
            </w:r>
          </w:p>
          <w:p w14:paraId="6FED068A" w14:textId="2B25A8D7" w:rsidR="00923C7F" w:rsidRDefault="72D6F2F3" w:rsidP="00923C7F">
            <w:pPr>
              <w:pStyle w:val="ListParagraph"/>
              <w:numPr>
                <w:ilvl w:val="0"/>
                <w:numId w:val="5"/>
              </w:numPr>
              <w:rPr>
                <w:rFonts w:ascii="Century Gothic" w:hAnsi="Century Gothic"/>
                <w:sz w:val="20"/>
                <w:szCs w:val="20"/>
              </w:rPr>
            </w:pPr>
            <w:r w:rsidRPr="6CBE0D47">
              <w:rPr>
                <w:rFonts w:ascii="Century Gothic" w:hAnsi="Century Gothic"/>
                <w:sz w:val="20"/>
                <w:szCs w:val="20"/>
              </w:rPr>
              <w:t>Making arrays to multiply</w:t>
            </w:r>
          </w:p>
          <w:p w14:paraId="3474131C" w14:textId="4E2F9BA3" w:rsidR="00A54DD2" w:rsidRPr="00923C7F" w:rsidRDefault="72D6F2F3" w:rsidP="00923C7F">
            <w:pPr>
              <w:pStyle w:val="ListParagraph"/>
              <w:numPr>
                <w:ilvl w:val="0"/>
                <w:numId w:val="5"/>
              </w:numPr>
              <w:rPr>
                <w:rFonts w:ascii="Century Gothic" w:hAnsi="Century Gothic"/>
                <w:sz w:val="20"/>
                <w:szCs w:val="20"/>
              </w:rPr>
            </w:pPr>
            <w:r w:rsidRPr="00923C7F">
              <w:rPr>
                <w:rFonts w:ascii="Century Gothic" w:hAnsi="Century Gothic"/>
                <w:sz w:val="20"/>
                <w:szCs w:val="20"/>
              </w:rPr>
              <w:t>Dividing by making equal groups through grouping and sh</w:t>
            </w:r>
            <w:r w:rsidR="3D047A2F" w:rsidRPr="00923C7F">
              <w:rPr>
                <w:rFonts w:ascii="Century Gothic" w:hAnsi="Century Gothic"/>
                <w:sz w:val="20"/>
                <w:szCs w:val="20"/>
              </w:rPr>
              <w:t>aring.</w:t>
            </w:r>
          </w:p>
          <w:p w14:paraId="4A9821A6" w14:textId="17D4D226" w:rsidR="00A54DD2" w:rsidRDefault="00A54DD2" w:rsidP="00A54DD2">
            <w:pPr>
              <w:rPr>
                <w:rFonts w:ascii="Century Gothic" w:hAnsi="Century Gothic"/>
                <w:sz w:val="20"/>
                <w:szCs w:val="20"/>
              </w:rPr>
            </w:pPr>
            <w:r w:rsidRPr="6CBE0D47">
              <w:rPr>
                <w:rFonts w:ascii="Century Gothic" w:hAnsi="Century Gothic"/>
                <w:sz w:val="20"/>
                <w:szCs w:val="20"/>
              </w:rPr>
              <w:t>Fraction</w:t>
            </w:r>
            <w:r w:rsidR="283A1B34" w:rsidRPr="6CBE0D47">
              <w:rPr>
                <w:rFonts w:ascii="Century Gothic" w:hAnsi="Century Gothic"/>
                <w:sz w:val="20"/>
                <w:szCs w:val="20"/>
              </w:rPr>
              <w:t>s</w:t>
            </w:r>
            <w:r w:rsidRPr="6CBE0D47">
              <w:rPr>
                <w:rFonts w:ascii="Century Gothic" w:hAnsi="Century Gothic"/>
                <w:sz w:val="20"/>
                <w:szCs w:val="20"/>
              </w:rPr>
              <w:t>:</w:t>
            </w:r>
          </w:p>
          <w:p w14:paraId="6745CA99" w14:textId="1EE68453" w:rsidR="1A16A2DF" w:rsidRDefault="1A16A2DF" w:rsidP="6CBE0D47">
            <w:pPr>
              <w:pStyle w:val="ListParagraph"/>
              <w:numPr>
                <w:ilvl w:val="0"/>
                <w:numId w:val="7"/>
              </w:numPr>
              <w:rPr>
                <w:rFonts w:ascii="Century Gothic" w:hAnsi="Century Gothic"/>
                <w:sz w:val="20"/>
                <w:szCs w:val="20"/>
              </w:rPr>
            </w:pPr>
            <w:r w:rsidRPr="6CBE0D47">
              <w:rPr>
                <w:rFonts w:ascii="Century Gothic" w:hAnsi="Century Gothic"/>
                <w:sz w:val="20"/>
                <w:szCs w:val="20"/>
              </w:rPr>
              <w:t>Recognise and find a half of an object or shape.</w:t>
            </w:r>
          </w:p>
          <w:p w14:paraId="7574C466" w14:textId="49FC351E" w:rsidR="1A16A2DF" w:rsidRDefault="1A16A2DF" w:rsidP="6CBE0D47">
            <w:pPr>
              <w:pStyle w:val="ListParagraph"/>
              <w:numPr>
                <w:ilvl w:val="0"/>
                <w:numId w:val="7"/>
              </w:numPr>
              <w:rPr>
                <w:rFonts w:ascii="Century Gothic" w:hAnsi="Century Gothic"/>
                <w:sz w:val="20"/>
                <w:szCs w:val="20"/>
              </w:rPr>
            </w:pPr>
            <w:r w:rsidRPr="6CBE0D47">
              <w:rPr>
                <w:rFonts w:ascii="Century Gothic" w:hAnsi="Century Gothic"/>
                <w:sz w:val="20"/>
                <w:szCs w:val="20"/>
              </w:rPr>
              <w:t>Recognise and find a half of a group of objects.</w:t>
            </w:r>
          </w:p>
          <w:p w14:paraId="35737C6F" w14:textId="17CF4AC0" w:rsidR="1A16A2DF" w:rsidRDefault="1A16A2DF" w:rsidP="6CBE0D47">
            <w:pPr>
              <w:pStyle w:val="ListParagraph"/>
              <w:numPr>
                <w:ilvl w:val="0"/>
                <w:numId w:val="7"/>
              </w:numPr>
              <w:rPr>
                <w:rFonts w:ascii="Century Gothic" w:hAnsi="Century Gothic"/>
                <w:sz w:val="20"/>
                <w:szCs w:val="20"/>
              </w:rPr>
            </w:pPr>
            <w:r w:rsidRPr="6CBE0D47">
              <w:rPr>
                <w:rFonts w:ascii="Century Gothic" w:hAnsi="Century Gothic"/>
                <w:sz w:val="20"/>
                <w:szCs w:val="20"/>
              </w:rPr>
              <w:t>Recognise and find a quarter of an object or shape.</w:t>
            </w:r>
          </w:p>
          <w:p w14:paraId="40A98477" w14:textId="44945D14" w:rsidR="1A16A2DF" w:rsidRDefault="1A16A2DF" w:rsidP="6CBE0D47">
            <w:pPr>
              <w:pStyle w:val="ListParagraph"/>
              <w:numPr>
                <w:ilvl w:val="0"/>
                <w:numId w:val="7"/>
              </w:numPr>
              <w:rPr>
                <w:rFonts w:ascii="Century Gothic" w:hAnsi="Century Gothic"/>
                <w:sz w:val="20"/>
                <w:szCs w:val="20"/>
              </w:rPr>
            </w:pPr>
            <w:r w:rsidRPr="6CBE0D47">
              <w:rPr>
                <w:rFonts w:ascii="Century Gothic" w:hAnsi="Century Gothic"/>
                <w:sz w:val="20"/>
                <w:szCs w:val="20"/>
              </w:rPr>
              <w:t>Recognise and find a quarter of a group of objects.</w:t>
            </w:r>
          </w:p>
          <w:p w14:paraId="0837AC73" w14:textId="28A91F82" w:rsidR="00A574A3" w:rsidRPr="00316417" w:rsidRDefault="00A574A3" w:rsidP="00316417">
            <w:pPr>
              <w:rPr>
                <w:rFonts w:ascii="Century Gothic" w:hAnsi="Century Gothic"/>
                <w:sz w:val="20"/>
                <w:szCs w:val="20"/>
              </w:rPr>
            </w:pPr>
          </w:p>
          <w:p w14:paraId="7CC720A3" w14:textId="2DE656C4" w:rsidR="00E71182" w:rsidRPr="00A574A3" w:rsidRDefault="2B12A6F8" w:rsidP="00A574A3">
            <w:pPr>
              <w:rPr>
                <w:rFonts w:ascii="Century Gothic" w:hAnsi="Century Gothic"/>
                <w:sz w:val="20"/>
                <w:szCs w:val="20"/>
              </w:rPr>
            </w:pPr>
            <w:r w:rsidRPr="00A574A3">
              <w:rPr>
                <w:rFonts w:ascii="Century Gothic" w:hAnsi="Century Gothic"/>
                <w:sz w:val="20"/>
                <w:szCs w:val="20"/>
              </w:rPr>
              <w:t xml:space="preserve">Maths manipulatives will be used in lessons to aid learning. </w:t>
            </w:r>
          </w:p>
        </w:tc>
      </w:tr>
      <w:tr w:rsidR="00E71182" w14:paraId="59168388" w14:textId="77777777" w:rsidTr="71D27AE0">
        <w:tc>
          <w:tcPr>
            <w:tcW w:w="10456" w:type="dxa"/>
            <w:gridSpan w:val="2"/>
            <w:shd w:val="clear" w:color="auto" w:fill="D9D9D9" w:themeFill="background1" w:themeFillShade="D9"/>
          </w:tcPr>
          <w:p w14:paraId="5F91026A" w14:textId="77777777" w:rsidR="00E71182" w:rsidRPr="00DE3F21" w:rsidRDefault="00E71182" w:rsidP="00E71182">
            <w:pPr>
              <w:rPr>
                <w:rFonts w:ascii="Century Gothic" w:hAnsi="Century Gothic"/>
                <w:sz w:val="20"/>
                <w:szCs w:val="20"/>
              </w:rPr>
            </w:pPr>
            <w:r>
              <w:rPr>
                <w:rFonts w:ascii="Century Gothic" w:hAnsi="Century Gothic"/>
                <w:sz w:val="20"/>
                <w:szCs w:val="20"/>
              </w:rPr>
              <w:t>Curriculum</w:t>
            </w:r>
          </w:p>
        </w:tc>
      </w:tr>
      <w:tr w:rsidR="00E71182" w14:paraId="550A89CE" w14:textId="77777777" w:rsidTr="71D27AE0">
        <w:tc>
          <w:tcPr>
            <w:tcW w:w="10456" w:type="dxa"/>
            <w:gridSpan w:val="2"/>
          </w:tcPr>
          <w:p w14:paraId="5E389A00" w14:textId="54094901" w:rsidR="00E71182" w:rsidRDefault="4A70D8A2" w:rsidP="00CC571B">
            <w:pPr>
              <w:rPr>
                <w:rFonts w:ascii="Century Gothic" w:hAnsi="Century Gothic"/>
                <w:sz w:val="20"/>
                <w:szCs w:val="20"/>
              </w:rPr>
            </w:pPr>
            <w:r w:rsidRPr="0066D8C8">
              <w:rPr>
                <w:rFonts w:ascii="Century Gothic" w:hAnsi="Century Gothic"/>
                <w:sz w:val="20"/>
                <w:szCs w:val="20"/>
              </w:rPr>
              <w:t>S</w:t>
            </w:r>
            <w:r w:rsidR="2AA43BF1" w:rsidRPr="0066D8C8">
              <w:rPr>
                <w:rFonts w:ascii="Century Gothic" w:hAnsi="Century Gothic"/>
                <w:sz w:val="20"/>
                <w:szCs w:val="20"/>
              </w:rPr>
              <w:t>cience:</w:t>
            </w:r>
            <w:r w:rsidR="03FAA34D" w:rsidRPr="0066D8C8">
              <w:rPr>
                <w:rFonts w:ascii="Century Gothic" w:hAnsi="Century Gothic"/>
                <w:sz w:val="20"/>
                <w:szCs w:val="20"/>
              </w:rPr>
              <w:t xml:space="preserve"> </w:t>
            </w:r>
          </w:p>
          <w:p w14:paraId="255A4396" w14:textId="1484B289" w:rsidR="002175C1" w:rsidRPr="002175C1" w:rsidRDefault="002175C1" w:rsidP="002175C1">
            <w:pPr>
              <w:rPr>
                <w:rFonts w:ascii="Century Gothic" w:hAnsi="Century Gothic"/>
                <w:sz w:val="20"/>
                <w:szCs w:val="20"/>
              </w:rPr>
            </w:pPr>
            <w:r w:rsidRPr="002175C1">
              <w:rPr>
                <w:rFonts w:ascii="Century Gothic" w:hAnsi="Century Gothic"/>
                <w:sz w:val="20"/>
                <w:szCs w:val="20"/>
                <w:u w:val="single"/>
              </w:rPr>
              <w:t>Animals</w:t>
            </w:r>
            <w:r>
              <w:rPr>
                <w:rFonts w:ascii="Century Gothic" w:hAnsi="Century Gothic"/>
                <w:sz w:val="20"/>
                <w:szCs w:val="20"/>
              </w:rPr>
              <w:t xml:space="preserve"> – </w:t>
            </w:r>
            <w:r>
              <w:rPr>
                <w:rFonts w:ascii="Century Gothic" w:hAnsi="Century Gothic"/>
                <w:sz w:val="20"/>
                <w:szCs w:val="20"/>
                <w:lang w:val="en-US"/>
              </w:rPr>
              <w:t>We will be</w:t>
            </w:r>
            <w:r w:rsidRPr="002175C1">
              <w:rPr>
                <w:rFonts w:ascii="Century Gothic" w:hAnsi="Century Gothic"/>
                <w:sz w:val="20"/>
                <w:szCs w:val="20"/>
                <w:lang w:val="en-US"/>
              </w:rPr>
              <w:t xml:space="preserve"> learn</w:t>
            </w:r>
            <w:r>
              <w:rPr>
                <w:rFonts w:ascii="Century Gothic" w:hAnsi="Century Gothic"/>
                <w:sz w:val="20"/>
                <w:szCs w:val="20"/>
                <w:lang w:val="en-US"/>
              </w:rPr>
              <w:t>ing</w:t>
            </w:r>
            <w:r w:rsidRPr="002175C1">
              <w:rPr>
                <w:rFonts w:ascii="Century Gothic" w:hAnsi="Century Gothic"/>
                <w:sz w:val="20"/>
                <w:szCs w:val="20"/>
                <w:lang w:val="en-US"/>
              </w:rPr>
              <w:t xml:space="preserve"> that scientists group animals according to their features.</w:t>
            </w:r>
            <w:r>
              <w:rPr>
                <w:rFonts w:ascii="Century Gothic" w:hAnsi="Century Gothic"/>
                <w:sz w:val="20"/>
                <w:szCs w:val="20"/>
                <w:lang w:val="en-US"/>
              </w:rPr>
              <w:t xml:space="preserve"> </w:t>
            </w:r>
            <w:r w:rsidRPr="002175C1">
              <w:rPr>
                <w:rFonts w:ascii="Century Gothic" w:hAnsi="Century Gothic"/>
                <w:sz w:val="20"/>
                <w:szCs w:val="20"/>
                <w:lang w:val="en-US"/>
              </w:rPr>
              <w:t xml:space="preserve">As the unit progress, </w:t>
            </w:r>
            <w:r>
              <w:rPr>
                <w:rFonts w:ascii="Century Gothic" w:hAnsi="Century Gothic"/>
                <w:sz w:val="20"/>
                <w:szCs w:val="20"/>
                <w:lang w:val="en-US"/>
              </w:rPr>
              <w:t>we will be introduced to</w:t>
            </w:r>
            <w:r w:rsidRPr="002175C1">
              <w:rPr>
                <w:rFonts w:ascii="Century Gothic" w:hAnsi="Century Gothic"/>
                <w:sz w:val="20"/>
                <w:szCs w:val="20"/>
                <w:lang w:val="en-US"/>
              </w:rPr>
              <w:t xml:space="preserve"> the terms: reptile, amphibian, mammal, bird and fish. </w:t>
            </w:r>
            <w:r>
              <w:rPr>
                <w:rFonts w:ascii="Century Gothic" w:hAnsi="Century Gothic"/>
                <w:sz w:val="20"/>
                <w:szCs w:val="20"/>
                <w:lang w:val="en-US"/>
              </w:rPr>
              <w:t>We will also</w:t>
            </w:r>
            <w:r w:rsidRPr="002175C1">
              <w:rPr>
                <w:rFonts w:ascii="Century Gothic" w:hAnsi="Century Gothic"/>
                <w:sz w:val="20"/>
                <w:szCs w:val="20"/>
                <w:lang w:val="en-US"/>
              </w:rPr>
              <w:t xml:space="preserve"> use </w:t>
            </w:r>
            <w:r>
              <w:rPr>
                <w:rFonts w:ascii="Century Gothic" w:hAnsi="Century Gothic"/>
                <w:sz w:val="20"/>
                <w:szCs w:val="20"/>
                <w:lang w:val="en-US"/>
              </w:rPr>
              <w:t>our</w:t>
            </w:r>
            <w:r w:rsidRPr="002175C1">
              <w:rPr>
                <w:rFonts w:ascii="Century Gothic" w:hAnsi="Century Gothic"/>
                <w:sz w:val="20"/>
                <w:szCs w:val="20"/>
                <w:lang w:val="en-US"/>
              </w:rPr>
              <w:t xml:space="preserve"> knowledge of what animals eat to group them </w:t>
            </w:r>
            <w:r w:rsidR="00ED4FA1" w:rsidRPr="002175C1">
              <w:rPr>
                <w:rFonts w:ascii="Century Gothic" w:hAnsi="Century Gothic"/>
                <w:sz w:val="20"/>
                <w:szCs w:val="20"/>
                <w:lang w:val="en-US"/>
              </w:rPr>
              <w:t>into</w:t>
            </w:r>
            <w:r w:rsidRPr="002175C1">
              <w:rPr>
                <w:rFonts w:ascii="Century Gothic" w:hAnsi="Century Gothic"/>
                <w:sz w:val="20"/>
                <w:szCs w:val="20"/>
                <w:lang w:val="en-US"/>
              </w:rPr>
              <w:t xml:space="preserve"> carnivores, herbivores and omnivores.</w:t>
            </w:r>
          </w:p>
          <w:p w14:paraId="38F81781" w14:textId="12DFA9FC" w:rsidR="002175C1" w:rsidRDefault="002175C1" w:rsidP="00CC571B">
            <w:pPr>
              <w:rPr>
                <w:rFonts w:ascii="Century Gothic" w:hAnsi="Century Gothic"/>
                <w:sz w:val="20"/>
                <w:szCs w:val="20"/>
              </w:rPr>
            </w:pPr>
          </w:p>
          <w:p w14:paraId="4B32C1F6" w14:textId="724415AC" w:rsidR="00317CF9" w:rsidRDefault="00317CF9" w:rsidP="23827EA1">
            <w:pPr>
              <w:rPr>
                <w:rFonts w:ascii="Century Gothic" w:eastAsia="Century Gothic" w:hAnsi="Century Gothic" w:cs="Century Gothic"/>
                <w:color w:val="000000" w:themeColor="text1"/>
                <w:sz w:val="20"/>
                <w:szCs w:val="20"/>
              </w:rPr>
            </w:pPr>
            <w:r>
              <w:rPr>
                <w:rFonts w:ascii="Century Gothic" w:hAnsi="Century Gothic"/>
                <w:sz w:val="20"/>
                <w:szCs w:val="20"/>
              </w:rPr>
              <w:t>History:</w:t>
            </w:r>
          </w:p>
          <w:p w14:paraId="798AF749" w14:textId="0A74D208" w:rsidR="00677165" w:rsidRDefault="001C3F2E" w:rsidP="0084003E">
            <w:pPr>
              <w:rPr>
                <w:rFonts w:ascii="Century Gothic" w:eastAsia="Century Gothic" w:hAnsi="Century Gothic" w:cs="Century Gothic"/>
                <w:color w:val="000000" w:themeColor="text1"/>
                <w:sz w:val="20"/>
                <w:szCs w:val="20"/>
              </w:rPr>
            </w:pPr>
            <w:r w:rsidRPr="00063734">
              <w:rPr>
                <w:rFonts w:ascii="Century Gothic" w:hAnsi="Century Gothic"/>
                <w:sz w:val="20"/>
                <w:szCs w:val="20"/>
                <w:u w:val="single"/>
              </w:rPr>
              <w:t>Parliament and Royality</w:t>
            </w:r>
            <w:r w:rsidRPr="6CBE0D47">
              <w:rPr>
                <w:rFonts w:ascii="Century Gothic" w:hAnsi="Century Gothic"/>
                <w:sz w:val="20"/>
                <w:szCs w:val="20"/>
              </w:rPr>
              <w:t xml:space="preserve"> </w:t>
            </w:r>
            <w:r w:rsidR="00677165" w:rsidRPr="6CBE0D47">
              <w:rPr>
                <w:rFonts w:ascii="Century Gothic" w:hAnsi="Century Gothic"/>
                <w:sz w:val="20"/>
                <w:szCs w:val="20"/>
              </w:rPr>
              <w:t>–</w:t>
            </w:r>
            <w:r w:rsidR="106477C2" w:rsidRPr="6CBE0D47">
              <w:rPr>
                <w:rFonts w:ascii="Century Gothic" w:eastAsia="Century Gothic" w:hAnsi="Century Gothic" w:cs="Century Gothic"/>
                <w:color w:val="000000" w:themeColor="text1"/>
                <w:sz w:val="48"/>
                <w:szCs w:val="48"/>
              </w:rPr>
              <w:t xml:space="preserve"> </w:t>
            </w:r>
            <w:r w:rsidR="00063734" w:rsidRPr="00063734">
              <w:rPr>
                <w:rFonts w:ascii="Century Gothic" w:eastAsia="Century Gothic" w:hAnsi="Century Gothic" w:cs="Century Gothic"/>
                <w:color w:val="000000" w:themeColor="text1"/>
                <w:sz w:val="20"/>
                <w:szCs w:val="20"/>
              </w:rPr>
              <w:t>W</w:t>
            </w:r>
            <w:r w:rsidR="0007546F">
              <w:rPr>
                <w:rFonts w:ascii="Century Gothic" w:eastAsia="Century Gothic" w:hAnsi="Century Gothic" w:cs="Century Gothic"/>
                <w:color w:val="000000" w:themeColor="text1"/>
                <w:sz w:val="20"/>
                <w:szCs w:val="20"/>
              </w:rPr>
              <w:t>e will be</w:t>
            </w:r>
            <w:r w:rsidR="106477C2" w:rsidRPr="6CBE0D47">
              <w:rPr>
                <w:rFonts w:ascii="Century Gothic" w:eastAsia="Century Gothic" w:hAnsi="Century Gothic" w:cs="Century Gothic"/>
                <w:color w:val="000000" w:themeColor="text1"/>
                <w:sz w:val="20"/>
                <w:szCs w:val="20"/>
              </w:rPr>
              <w:t xml:space="preserve"> focus</w:t>
            </w:r>
            <w:r w:rsidR="0012498A">
              <w:rPr>
                <w:rFonts w:ascii="Century Gothic" w:eastAsia="Century Gothic" w:hAnsi="Century Gothic" w:cs="Century Gothic"/>
                <w:color w:val="000000" w:themeColor="text1"/>
                <w:sz w:val="20"/>
                <w:szCs w:val="20"/>
              </w:rPr>
              <w:t>ing</w:t>
            </w:r>
            <w:r w:rsidR="106477C2" w:rsidRPr="6CBE0D47">
              <w:rPr>
                <w:rFonts w:ascii="Century Gothic" w:eastAsia="Century Gothic" w:hAnsi="Century Gothic" w:cs="Century Gothic"/>
                <w:color w:val="000000" w:themeColor="text1"/>
                <w:sz w:val="20"/>
                <w:szCs w:val="20"/>
              </w:rPr>
              <w:t xml:space="preserve"> on the key historical events between 1199 and the present day. </w:t>
            </w:r>
            <w:r w:rsidR="002517F4">
              <w:rPr>
                <w:rFonts w:ascii="Century Gothic" w:eastAsia="Century Gothic" w:hAnsi="Century Gothic" w:cs="Century Gothic"/>
                <w:color w:val="000000" w:themeColor="text1"/>
                <w:sz w:val="20"/>
                <w:szCs w:val="20"/>
              </w:rPr>
              <w:t>S</w:t>
            </w:r>
            <w:r w:rsidR="106477C2" w:rsidRPr="6CBE0D47">
              <w:rPr>
                <w:rFonts w:ascii="Century Gothic" w:eastAsia="Century Gothic" w:hAnsi="Century Gothic" w:cs="Century Gothic"/>
                <w:color w:val="000000" w:themeColor="text1"/>
                <w:sz w:val="20"/>
                <w:szCs w:val="20"/>
              </w:rPr>
              <w:t>ignificant events in the past</w:t>
            </w:r>
            <w:r w:rsidR="00514690">
              <w:rPr>
                <w:rFonts w:ascii="Century Gothic" w:eastAsia="Century Gothic" w:hAnsi="Century Gothic" w:cs="Century Gothic"/>
                <w:color w:val="000000" w:themeColor="text1"/>
                <w:sz w:val="20"/>
                <w:szCs w:val="20"/>
              </w:rPr>
              <w:t>,</w:t>
            </w:r>
            <w:r w:rsidR="002517F4">
              <w:rPr>
                <w:rFonts w:ascii="Century Gothic" w:eastAsia="Century Gothic" w:hAnsi="Century Gothic" w:cs="Century Gothic"/>
                <w:color w:val="000000" w:themeColor="text1"/>
                <w:sz w:val="20"/>
                <w:szCs w:val="20"/>
              </w:rPr>
              <w:t xml:space="preserve"> </w:t>
            </w:r>
            <w:r w:rsidR="106477C2" w:rsidRPr="6CBE0D47">
              <w:rPr>
                <w:rFonts w:ascii="Century Gothic" w:eastAsia="Century Gothic" w:hAnsi="Century Gothic" w:cs="Century Gothic"/>
                <w:color w:val="000000" w:themeColor="text1"/>
                <w:sz w:val="20"/>
                <w:szCs w:val="20"/>
              </w:rPr>
              <w:t>which ha</w:t>
            </w:r>
            <w:r w:rsidR="00514690">
              <w:rPr>
                <w:rFonts w:ascii="Century Gothic" w:eastAsia="Century Gothic" w:hAnsi="Century Gothic" w:cs="Century Gothic"/>
                <w:color w:val="000000" w:themeColor="text1"/>
                <w:sz w:val="20"/>
                <w:szCs w:val="20"/>
              </w:rPr>
              <w:t>ve</w:t>
            </w:r>
            <w:r w:rsidR="106477C2" w:rsidRPr="6CBE0D47">
              <w:rPr>
                <w:rFonts w:ascii="Century Gothic" w:eastAsia="Century Gothic" w:hAnsi="Century Gothic" w:cs="Century Gothic"/>
                <w:color w:val="000000" w:themeColor="text1"/>
                <w:sz w:val="20"/>
                <w:szCs w:val="20"/>
              </w:rPr>
              <w:t xml:space="preserve"> helped to shape the constitutional monarchy that we have today</w:t>
            </w:r>
            <w:r w:rsidR="00514690">
              <w:rPr>
                <w:rFonts w:ascii="Century Gothic" w:eastAsia="Century Gothic" w:hAnsi="Century Gothic" w:cs="Century Gothic"/>
                <w:color w:val="000000" w:themeColor="text1"/>
                <w:sz w:val="20"/>
                <w:szCs w:val="20"/>
              </w:rPr>
              <w:t xml:space="preserve">, will be </w:t>
            </w:r>
            <w:r w:rsidR="00736E2C">
              <w:rPr>
                <w:rFonts w:ascii="Century Gothic" w:eastAsia="Century Gothic" w:hAnsi="Century Gothic" w:cs="Century Gothic"/>
                <w:color w:val="000000" w:themeColor="text1"/>
                <w:sz w:val="20"/>
                <w:szCs w:val="20"/>
              </w:rPr>
              <w:t xml:space="preserve">investigated. </w:t>
            </w:r>
            <w:r w:rsidR="00063734">
              <w:rPr>
                <w:rFonts w:ascii="Century Gothic" w:eastAsia="Century Gothic" w:hAnsi="Century Gothic" w:cs="Century Gothic"/>
                <w:color w:val="000000" w:themeColor="text1"/>
                <w:sz w:val="20"/>
                <w:szCs w:val="20"/>
              </w:rPr>
              <w:t>Following on, we will</w:t>
            </w:r>
            <w:r w:rsidR="106477C2" w:rsidRPr="6CBE0D47">
              <w:rPr>
                <w:rFonts w:ascii="Century Gothic" w:eastAsia="Century Gothic" w:hAnsi="Century Gothic" w:cs="Century Gothic"/>
                <w:color w:val="000000" w:themeColor="text1"/>
                <w:sz w:val="20"/>
                <w:szCs w:val="20"/>
              </w:rPr>
              <w:t xml:space="preserve"> start to make connections between the monarch and parliament. </w:t>
            </w:r>
            <w:r w:rsidR="00C23B72">
              <w:rPr>
                <w:rFonts w:ascii="Century Gothic" w:eastAsia="Century Gothic" w:hAnsi="Century Gothic" w:cs="Century Gothic"/>
                <w:color w:val="000000" w:themeColor="text1"/>
                <w:sz w:val="20"/>
                <w:szCs w:val="20"/>
              </w:rPr>
              <w:t>We</w:t>
            </w:r>
            <w:r w:rsidR="00063734">
              <w:rPr>
                <w:rFonts w:ascii="Century Gothic" w:eastAsia="Century Gothic" w:hAnsi="Century Gothic" w:cs="Century Gothic"/>
                <w:color w:val="000000" w:themeColor="text1"/>
                <w:sz w:val="20"/>
                <w:szCs w:val="20"/>
              </w:rPr>
              <w:t xml:space="preserve"> will</w:t>
            </w:r>
            <w:r w:rsidR="106477C2" w:rsidRPr="6CBE0D47">
              <w:rPr>
                <w:rFonts w:ascii="Century Gothic" w:eastAsia="Century Gothic" w:hAnsi="Century Gothic" w:cs="Century Gothic"/>
                <w:color w:val="000000" w:themeColor="text1"/>
                <w:sz w:val="20"/>
                <w:szCs w:val="20"/>
              </w:rPr>
              <w:t xml:space="preserve"> learn about how laws are made and how what is acceptable changes over time.</w:t>
            </w:r>
          </w:p>
          <w:p w14:paraId="07D88A40" w14:textId="77777777" w:rsidR="00677165" w:rsidRDefault="00677165" w:rsidP="23827EA1">
            <w:pPr>
              <w:rPr>
                <w:rFonts w:ascii="Century Gothic" w:hAnsi="Century Gothic"/>
                <w:sz w:val="20"/>
                <w:szCs w:val="20"/>
              </w:rPr>
            </w:pPr>
          </w:p>
          <w:p w14:paraId="120FB2F9" w14:textId="4BC96CE9" w:rsidR="005923EF" w:rsidRPr="005923EF" w:rsidRDefault="00677165" w:rsidP="005923EF">
            <w:pPr>
              <w:rPr>
                <w:rFonts w:ascii="Century Gothic" w:hAnsi="Century Gothic"/>
                <w:sz w:val="20"/>
                <w:szCs w:val="20"/>
              </w:rPr>
            </w:pPr>
            <w:r w:rsidRPr="008C254F">
              <w:rPr>
                <w:rFonts w:ascii="Century Gothic" w:hAnsi="Century Gothic"/>
                <w:sz w:val="20"/>
                <w:szCs w:val="20"/>
                <w:u w:val="single"/>
              </w:rPr>
              <w:t>George Stephenson</w:t>
            </w:r>
            <w:r>
              <w:rPr>
                <w:rFonts w:ascii="Century Gothic" w:hAnsi="Century Gothic"/>
                <w:sz w:val="20"/>
                <w:szCs w:val="20"/>
              </w:rPr>
              <w:t xml:space="preserve"> – </w:t>
            </w:r>
            <w:r w:rsidR="002833AE">
              <w:rPr>
                <w:rFonts w:ascii="Century Gothic" w:hAnsi="Century Gothic"/>
                <w:sz w:val="20"/>
                <w:szCs w:val="20"/>
              </w:rPr>
              <w:t>In t</w:t>
            </w:r>
            <w:r w:rsidR="005923EF" w:rsidRPr="005923EF">
              <w:rPr>
                <w:rFonts w:ascii="Century Gothic" w:hAnsi="Century Gothic"/>
                <w:sz w:val="20"/>
                <w:szCs w:val="20"/>
              </w:rPr>
              <w:t>his unit</w:t>
            </w:r>
            <w:r w:rsidR="002833AE">
              <w:rPr>
                <w:rFonts w:ascii="Century Gothic" w:hAnsi="Century Gothic"/>
                <w:sz w:val="20"/>
                <w:szCs w:val="20"/>
              </w:rPr>
              <w:t>,</w:t>
            </w:r>
            <w:r w:rsidR="005923EF" w:rsidRPr="005923EF">
              <w:rPr>
                <w:rFonts w:ascii="Century Gothic" w:hAnsi="Century Gothic"/>
                <w:sz w:val="20"/>
                <w:szCs w:val="20"/>
              </w:rPr>
              <w:t xml:space="preserve"> </w:t>
            </w:r>
            <w:r w:rsidR="002833AE">
              <w:rPr>
                <w:rFonts w:ascii="Century Gothic" w:hAnsi="Century Gothic"/>
                <w:sz w:val="20"/>
                <w:szCs w:val="20"/>
              </w:rPr>
              <w:t xml:space="preserve">we will </w:t>
            </w:r>
            <w:r w:rsidR="005923EF" w:rsidRPr="005923EF">
              <w:rPr>
                <w:rFonts w:ascii="Century Gothic" w:hAnsi="Century Gothic"/>
                <w:sz w:val="20"/>
                <w:szCs w:val="20"/>
              </w:rPr>
              <w:t xml:space="preserve">begin by focussing on vocabulary relating to the passing of time and the contrast between past and present.  </w:t>
            </w:r>
            <w:r w:rsidR="00562603">
              <w:rPr>
                <w:rFonts w:ascii="Century Gothic" w:hAnsi="Century Gothic"/>
                <w:sz w:val="20"/>
                <w:szCs w:val="20"/>
              </w:rPr>
              <w:t>We will learn about</w:t>
            </w:r>
            <w:r w:rsidR="005923EF" w:rsidRPr="005923EF">
              <w:rPr>
                <w:rFonts w:ascii="Century Gothic" w:hAnsi="Century Gothic"/>
                <w:sz w:val="20"/>
                <w:szCs w:val="20"/>
              </w:rPr>
              <w:t xml:space="preserve"> George Stephenson and learn about significant events in his life e.g. working in a coal mine, the invention of the Rocket. </w:t>
            </w:r>
            <w:r w:rsidR="00B97782">
              <w:rPr>
                <w:rFonts w:ascii="Century Gothic" w:hAnsi="Century Gothic"/>
                <w:sz w:val="20"/>
                <w:szCs w:val="20"/>
              </w:rPr>
              <w:t xml:space="preserve">We will then link this learning to our </w:t>
            </w:r>
            <w:r w:rsidR="00CD36F5">
              <w:rPr>
                <w:rFonts w:ascii="Century Gothic" w:hAnsi="Century Gothic"/>
                <w:sz w:val="20"/>
                <w:szCs w:val="20"/>
              </w:rPr>
              <w:t>l</w:t>
            </w:r>
            <w:r w:rsidR="005923EF" w:rsidRPr="005923EF">
              <w:rPr>
                <w:rFonts w:ascii="Century Gothic" w:hAnsi="Century Gothic"/>
                <w:sz w:val="20"/>
                <w:szCs w:val="20"/>
              </w:rPr>
              <w:t>ocal history</w:t>
            </w:r>
            <w:r w:rsidR="008C254F">
              <w:rPr>
                <w:rFonts w:ascii="Century Gothic" w:hAnsi="Century Gothic"/>
                <w:sz w:val="20"/>
                <w:szCs w:val="20"/>
              </w:rPr>
              <w:t xml:space="preserve">, </w:t>
            </w:r>
            <w:r w:rsidR="005923EF" w:rsidRPr="005923EF">
              <w:rPr>
                <w:rFonts w:ascii="Century Gothic" w:hAnsi="Century Gothic"/>
                <w:sz w:val="20"/>
                <w:szCs w:val="20"/>
              </w:rPr>
              <w:t xml:space="preserve">with coverage of the growth of Coalville following Snibston Colliery’s establishment and people from Leicester </w:t>
            </w:r>
            <w:r w:rsidR="008C254F" w:rsidRPr="005923EF">
              <w:rPr>
                <w:rFonts w:ascii="Century Gothic" w:hAnsi="Century Gothic"/>
                <w:sz w:val="20"/>
                <w:szCs w:val="20"/>
              </w:rPr>
              <w:t>travelling</w:t>
            </w:r>
            <w:r w:rsidR="005923EF" w:rsidRPr="005923EF">
              <w:rPr>
                <w:rFonts w:ascii="Century Gothic" w:hAnsi="Century Gothic"/>
                <w:sz w:val="20"/>
                <w:szCs w:val="20"/>
              </w:rPr>
              <w:t xml:space="preserve"> from the Belgrave station to Skegness by rail in the 1950s.</w:t>
            </w:r>
          </w:p>
          <w:p w14:paraId="3F647720" w14:textId="7F51BE6A" w:rsidR="00317CF9" w:rsidRDefault="00317CF9" w:rsidP="23827EA1">
            <w:pPr>
              <w:rPr>
                <w:rFonts w:ascii="Century Gothic" w:hAnsi="Century Gothic"/>
                <w:sz w:val="20"/>
                <w:szCs w:val="20"/>
              </w:rPr>
            </w:pPr>
          </w:p>
          <w:p w14:paraId="4EA8825D" w14:textId="77777777" w:rsidR="00317CF9" w:rsidRDefault="00317CF9" w:rsidP="23827EA1">
            <w:pPr>
              <w:rPr>
                <w:rFonts w:ascii="Century Gothic" w:hAnsi="Century Gothic"/>
                <w:sz w:val="20"/>
                <w:szCs w:val="20"/>
              </w:rPr>
            </w:pPr>
          </w:p>
          <w:p w14:paraId="591772DB" w14:textId="28794067" w:rsidR="00E71182" w:rsidRDefault="2AA43BF1" w:rsidP="23827EA1">
            <w:pPr>
              <w:rPr>
                <w:rFonts w:ascii="Century Gothic" w:hAnsi="Century Gothic"/>
                <w:sz w:val="20"/>
                <w:szCs w:val="20"/>
              </w:rPr>
            </w:pPr>
            <w:r w:rsidRPr="23827EA1">
              <w:rPr>
                <w:rFonts w:ascii="Century Gothic" w:hAnsi="Century Gothic"/>
                <w:sz w:val="20"/>
                <w:szCs w:val="20"/>
              </w:rPr>
              <w:t>PE:</w:t>
            </w:r>
            <w:r w:rsidR="5534D64A" w:rsidRPr="23827EA1">
              <w:rPr>
                <w:rFonts w:ascii="Century Gothic" w:hAnsi="Century Gothic"/>
                <w:sz w:val="20"/>
                <w:szCs w:val="20"/>
              </w:rPr>
              <w:t xml:space="preserve"> </w:t>
            </w:r>
          </w:p>
          <w:p w14:paraId="41B1F78C" w14:textId="02D0999E" w:rsidR="5D818EFB" w:rsidRPr="007C0B7C" w:rsidRDefault="00D12E6D" w:rsidP="71D27AE0">
            <w:pPr>
              <w:rPr>
                <w:rFonts w:ascii="Century Gothic" w:hAnsi="Century Gothic"/>
                <w:sz w:val="20"/>
                <w:szCs w:val="20"/>
                <w:u w:val="single"/>
              </w:rPr>
            </w:pPr>
            <w:r w:rsidRPr="71D27AE0">
              <w:rPr>
                <w:rFonts w:ascii="Century Gothic" w:hAnsi="Century Gothic"/>
                <w:sz w:val="20"/>
                <w:szCs w:val="20"/>
                <w:u w:val="single"/>
              </w:rPr>
              <w:t>Net and wall games</w:t>
            </w:r>
            <w:r w:rsidRPr="71D27AE0">
              <w:rPr>
                <w:rFonts w:ascii="Century Gothic" w:hAnsi="Century Gothic"/>
                <w:sz w:val="20"/>
                <w:szCs w:val="20"/>
              </w:rPr>
              <w:t xml:space="preserve"> </w:t>
            </w:r>
            <w:r w:rsidR="006B21DB" w:rsidRPr="71D27AE0">
              <w:rPr>
                <w:rFonts w:ascii="Century Gothic" w:hAnsi="Century Gothic"/>
                <w:sz w:val="20"/>
                <w:szCs w:val="20"/>
              </w:rPr>
              <w:t>–</w:t>
            </w:r>
            <w:r w:rsidRPr="71D27AE0">
              <w:rPr>
                <w:rFonts w:ascii="Century Gothic" w:hAnsi="Century Gothic"/>
                <w:sz w:val="20"/>
                <w:szCs w:val="20"/>
              </w:rPr>
              <w:t xml:space="preserve"> </w:t>
            </w:r>
            <w:r w:rsidR="006B21DB" w:rsidRPr="71D27AE0">
              <w:rPr>
                <w:rFonts w:ascii="Century Gothic" w:hAnsi="Century Gothic"/>
                <w:sz w:val="20"/>
                <w:szCs w:val="20"/>
              </w:rPr>
              <w:t>This term we will be playing different games, involving hitting a ball over a net or using a wall.  The object of these games is to hit the ball over the net and into the court space or against a wall to make it difficult for a partner to return. In this unit we will work on changing direction quickly, improving our balance and moving different body parts at the same time</w:t>
            </w:r>
            <w:r w:rsidR="5D818EFB" w:rsidRPr="71D27AE0">
              <w:rPr>
                <w:rFonts w:ascii="Century Gothic" w:hAnsi="Century Gothic"/>
                <w:sz w:val="20"/>
                <w:szCs w:val="20"/>
              </w:rPr>
              <w:t>.</w:t>
            </w:r>
            <w:r w:rsidR="007C0B7C">
              <w:rPr>
                <w:rFonts w:ascii="Century Gothic" w:hAnsi="Century Gothic"/>
                <w:sz w:val="20"/>
                <w:szCs w:val="20"/>
              </w:rPr>
              <w:t xml:space="preserve">  </w:t>
            </w:r>
            <w:r w:rsidR="008A1413">
              <w:rPr>
                <w:rFonts w:ascii="Century Gothic" w:hAnsi="Century Gothic"/>
                <w:sz w:val="20"/>
                <w:szCs w:val="20"/>
              </w:rPr>
              <w:t xml:space="preserve">We will </w:t>
            </w:r>
            <w:r w:rsidR="002F4760">
              <w:rPr>
                <w:rFonts w:ascii="Century Gothic" w:hAnsi="Century Gothic"/>
                <w:sz w:val="20"/>
                <w:szCs w:val="20"/>
              </w:rPr>
              <w:t>also be playing team games which involve ball skills and throwing and catching.</w:t>
            </w:r>
          </w:p>
          <w:p w14:paraId="75C777CD" w14:textId="77777777" w:rsidR="00677165" w:rsidRDefault="00677165" w:rsidP="5A1B0B49">
            <w:pPr>
              <w:rPr>
                <w:rFonts w:ascii="Century Gothic" w:hAnsi="Century Gothic"/>
                <w:sz w:val="20"/>
                <w:szCs w:val="20"/>
              </w:rPr>
            </w:pPr>
          </w:p>
          <w:p w14:paraId="5F289F30" w14:textId="78D0C43C" w:rsidR="00E71182" w:rsidRDefault="7373D554" w:rsidP="23827EA1">
            <w:pPr>
              <w:rPr>
                <w:rFonts w:ascii="Century Gothic" w:hAnsi="Century Gothic"/>
                <w:sz w:val="20"/>
                <w:szCs w:val="20"/>
              </w:rPr>
            </w:pPr>
            <w:r w:rsidRPr="23827EA1">
              <w:rPr>
                <w:rFonts w:ascii="Century Gothic" w:hAnsi="Century Gothic"/>
                <w:sz w:val="20"/>
                <w:szCs w:val="20"/>
              </w:rPr>
              <w:t>Music:</w:t>
            </w:r>
            <w:r w:rsidR="27048C71" w:rsidRPr="23827EA1">
              <w:rPr>
                <w:rFonts w:ascii="Century Gothic" w:hAnsi="Century Gothic"/>
                <w:sz w:val="20"/>
                <w:szCs w:val="20"/>
              </w:rPr>
              <w:t xml:space="preserve"> </w:t>
            </w:r>
          </w:p>
          <w:p w14:paraId="2D4EFADB" w14:textId="32C97858" w:rsidR="000E5932" w:rsidRPr="000E5932" w:rsidRDefault="5D492658" w:rsidP="49E7995B">
            <w:pPr>
              <w:rPr>
                <w:rFonts w:ascii="Century Gothic" w:hAnsi="Century Gothic"/>
                <w:sz w:val="20"/>
                <w:szCs w:val="20"/>
              </w:rPr>
            </w:pPr>
            <w:r w:rsidRPr="49E7995B">
              <w:rPr>
                <w:rFonts w:ascii="Century Gothic" w:hAnsi="Century Gothic"/>
                <w:sz w:val="20"/>
                <w:szCs w:val="20"/>
                <w:u w:val="single"/>
              </w:rPr>
              <w:t>Learning to Listen</w:t>
            </w:r>
            <w:r w:rsidR="000E5932" w:rsidRPr="49E7995B">
              <w:rPr>
                <w:rFonts w:ascii="Century Gothic" w:hAnsi="Century Gothic"/>
                <w:sz w:val="20"/>
                <w:szCs w:val="20"/>
              </w:rPr>
              <w:t xml:space="preserve"> </w:t>
            </w:r>
            <w:r w:rsidR="001243B4" w:rsidRPr="49E7995B">
              <w:rPr>
                <w:rFonts w:ascii="Century Gothic" w:hAnsi="Century Gothic"/>
                <w:sz w:val="20"/>
                <w:szCs w:val="20"/>
              </w:rPr>
              <w:t>–</w:t>
            </w:r>
            <w:r w:rsidR="000E5932" w:rsidRPr="49E7995B">
              <w:rPr>
                <w:rFonts w:ascii="Century Gothic" w:hAnsi="Century Gothic"/>
                <w:sz w:val="20"/>
                <w:szCs w:val="20"/>
              </w:rPr>
              <w:t xml:space="preserve"> </w:t>
            </w:r>
            <w:r w:rsidR="006B21DB">
              <w:rPr>
                <w:rFonts w:ascii="Century Gothic" w:hAnsi="Century Gothic"/>
                <w:sz w:val="20"/>
                <w:szCs w:val="20"/>
              </w:rPr>
              <w:t>I</w:t>
            </w:r>
            <w:r w:rsidR="6523B594" w:rsidRPr="49E7995B">
              <w:rPr>
                <w:rFonts w:ascii="Century Gothic" w:hAnsi="Century Gothic"/>
                <w:sz w:val="20"/>
                <w:szCs w:val="20"/>
              </w:rPr>
              <w:t xml:space="preserve">n the unit we will be focusing on listening to different parts of songs and music, what instruments have been used, how the different sounds come together and how we could change music. </w:t>
            </w:r>
            <w:r w:rsidR="37084C6E" w:rsidRPr="49E7995B">
              <w:rPr>
                <w:rFonts w:ascii="Century Gothic" w:hAnsi="Century Gothic"/>
                <w:sz w:val="20"/>
                <w:szCs w:val="20"/>
              </w:rPr>
              <w:t xml:space="preserve">Alongside this we will be thinking about how we can listen to a piece of music with our eyes and our ears and feel sounds within our bodies. </w:t>
            </w:r>
          </w:p>
          <w:p w14:paraId="14D546D1" w14:textId="4AE18040" w:rsidR="00E71182" w:rsidRPr="00DE3F21" w:rsidRDefault="00E71182" w:rsidP="52F54AB3">
            <w:pPr>
              <w:rPr>
                <w:rFonts w:ascii="Century Gothic" w:eastAsia="Century Gothic" w:hAnsi="Century Gothic" w:cs="Century Gothic"/>
                <w:color w:val="000000" w:themeColor="text1"/>
                <w:sz w:val="20"/>
                <w:szCs w:val="20"/>
              </w:rPr>
            </w:pPr>
          </w:p>
        </w:tc>
      </w:tr>
      <w:tr w:rsidR="00E71182" w14:paraId="7590A13C" w14:textId="77777777" w:rsidTr="71D27AE0">
        <w:tc>
          <w:tcPr>
            <w:tcW w:w="5228" w:type="dxa"/>
            <w:shd w:val="clear" w:color="auto" w:fill="D9D9D9" w:themeFill="background1" w:themeFillShade="D9"/>
          </w:tcPr>
          <w:p w14:paraId="1055816D" w14:textId="77777777" w:rsidR="00E71182" w:rsidRPr="00DE3F21" w:rsidRDefault="00E71182" w:rsidP="00E71182">
            <w:pPr>
              <w:rPr>
                <w:rFonts w:ascii="Century Gothic" w:hAnsi="Century Gothic"/>
                <w:sz w:val="20"/>
                <w:szCs w:val="20"/>
              </w:rPr>
            </w:pPr>
            <w:r>
              <w:rPr>
                <w:rFonts w:ascii="Century Gothic" w:hAnsi="Century Gothic"/>
                <w:sz w:val="20"/>
                <w:szCs w:val="20"/>
              </w:rPr>
              <w:lastRenderedPageBreak/>
              <w:t>RE</w:t>
            </w:r>
          </w:p>
        </w:tc>
        <w:tc>
          <w:tcPr>
            <w:tcW w:w="5228" w:type="dxa"/>
            <w:shd w:val="clear" w:color="auto" w:fill="D9D9D9" w:themeFill="background1" w:themeFillShade="D9"/>
          </w:tcPr>
          <w:p w14:paraId="3B52E10E" w14:textId="77777777" w:rsidR="00E71182" w:rsidRPr="00DE3F21" w:rsidRDefault="00E71182" w:rsidP="00E71182">
            <w:pPr>
              <w:rPr>
                <w:rFonts w:ascii="Century Gothic" w:hAnsi="Century Gothic"/>
                <w:sz w:val="20"/>
                <w:szCs w:val="20"/>
              </w:rPr>
            </w:pPr>
            <w:r w:rsidRPr="00DE3F21">
              <w:rPr>
                <w:rFonts w:ascii="Century Gothic" w:hAnsi="Century Gothic"/>
                <w:sz w:val="20"/>
                <w:szCs w:val="20"/>
              </w:rPr>
              <w:t>PSHE</w:t>
            </w:r>
          </w:p>
        </w:tc>
      </w:tr>
      <w:tr w:rsidR="00E71182" w14:paraId="2B299F26" w14:textId="77777777" w:rsidTr="71D27AE0">
        <w:tc>
          <w:tcPr>
            <w:tcW w:w="5228" w:type="dxa"/>
          </w:tcPr>
          <w:p w14:paraId="1CA08AD5" w14:textId="4381728B" w:rsidR="00C25480" w:rsidRPr="006B21DB" w:rsidRDefault="00782C5A" w:rsidP="00C25480">
            <w:pPr>
              <w:rPr>
                <w:rFonts w:ascii="Century Gothic" w:hAnsi="Century Gothic"/>
                <w:sz w:val="20"/>
                <w:szCs w:val="20"/>
                <w:u w:val="single"/>
              </w:rPr>
            </w:pPr>
            <w:r w:rsidRPr="006B21DB">
              <w:rPr>
                <w:rFonts w:ascii="Century Gothic" w:hAnsi="Century Gothic"/>
                <w:sz w:val="20"/>
                <w:szCs w:val="20"/>
                <w:u w:val="single"/>
              </w:rPr>
              <w:t>Wh</w:t>
            </w:r>
            <w:r w:rsidR="008868BE" w:rsidRPr="006B21DB">
              <w:rPr>
                <w:rFonts w:ascii="Century Gothic" w:hAnsi="Century Gothic"/>
                <w:sz w:val="20"/>
                <w:szCs w:val="20"/>
                <w:u w:val="single"/>
              </w:rPr>
              <w:t>o is Jewish and how do they live</w:t>
            </w:r>
            <w:r w:rsidRPr="006B21DB">
              <w:rPr>
                <w:rFonts w:ascii="Century Gothic" w:hAnsi="Century Gothic"/>
                <w:sz w:val="20"/>
                <w:szCs w:val="20"/>
                <w:u w:val="single"/>
              </w:rPr>
              <w:t>?</w:t>
            </w:r>
          </w:p>
          <w:p w14:paraId="492DE5CF" w14:textId="58727F68" w:rsidR="0062666D" w:rsidRPr="0062666D" w:rsidRDefault="00697F5D" w:rsidP="0062666D">
            <w:pPr>
              <w:rPr>
                <w:rFonts w:ascii="Century Gothic" w:hAnsi="Century Gothic"/>
                <w:sz w:val="20"/>
                <w:szCs w:val="20"/>
              </w:rPr>
            </w:pPr>
            <w:r>
              <w:rPr>
                <w:rFonts w:ascii="Century Gothic" w:hAnsi="Century Gothic"/>
                <w:sz w:val="20"/>
                <w:szCs w:val="20"/>
              </w:rPr>
              <w:t>Throughout</w:t>
            </w:r>
            <w:r w:rsidR="00085A5B">
              <w:rPr>
                <w:rFonts w:ascii="Century Gothic" w:hAnsi="Century Gothic"/>
                <w:sz w:val="20"/>
                <w:szCs w:val="20"/>
              </w:rPr>
              <w:t xml:space="preserve"> this </w:t>
            </w:r>
            <w:r w:rsidR="00BC038A">
              <w:rPr>
                <w:rFonts w:ascii="Century Gothic" w:hAnsi="Century Gothic"/>
                <w:sz w:val="20"/>
                <w:szCs w:val="20"/>
              </w:rPr>
              <w:t>unit we</w:t>
            </w:r>
            <w:r w:rsidR="0062666D" w:rsidRPr="0062666D">
              <w:rPr>
                <w:rFonts w:ascii="Century Gothic" w:hAnsi="Century Gothic"/>
                <w:sz w:val="20"/>
                <w:szCs w:val="20"/>
              </w:rPr>
              <w:t xml:space="preserve"> will</w:t>
            </w:r>
            <w:r w:rsidR="00BC038A">
              <w:rPr>
                <w:rFonts w:ascii="Century Gothic" w:hAnsi="Century Gothic"/>
                <w:sz w:val="20"/>
                <w:szCs w:val="20"/>
              </w:rPr>
              <w:t xml:space="preserve"> be</w:t>
            </w:r>
            <w:r w:rsidR="0062666D" w:rsidRPr="0062666D">
              <w:rPr>
                <w:rFonts w:ascii="Century Gothic" w:hAnsi="Century Gothic"/>
                <w:sz w:val="20"/>
                <w:szCs w:val="20"/>
              </w:rPr>
              <w:t xml:space="preserve"> learn</w:t>
            </w:r>
            <w:r w:rsidR="00BC038A">
              <w:rPr>
                <w:rFonts w:ascii="Century Gothic" w:hAnsi="Century Gothic"/>
                <w:sz w:val="20"/>
                <w:szCs w:val="20"/>
              </w:rPr>
              <w:t>ing</w:t>
            </w:r>
            <w:r w:rsidR="0062666D" w:rsidRPr="0062666D">
              <w:rPr>
                <w:rFonts w:ascii="Century Gothic" w:hAnsi="Century Gothic"/>
                <w:sz w:val="20"/>
                <w:szCs w:val="20"/>
              </w:rPr>
              <w:t xml:space="preserve"> about Jewish worldviews and ways of life. </w:t>
            </w:r>
            <w:r>
              <w:rPr>
                <w:rFonts w:ascii="Century Gothic" w:hAnsi="Century Gothic"/>
                <w:sz w:val="20"/>
                <w:szCs w:val="20"/>
              </w:rPr>
              <w:t xml:space="preserve">We will be </w:t>
            </w:r>
            <w:r w:rsidR="0062666D" w:rsidRPr="0062666D">
              <w:rPr>
                <w:rFonts w:ascii="Century Gothic" w:hAnsi="Century Gothic"/>
                <w:sz w:val="20"/>
                <w:szCs w:val="20"/>
              </w:rPr>
              <w:t>find</w:t>
            </w:r>
            <w:r>
              <w:rPr>
                <w:rFonts w:ascii="Century Gothic" w:hAnsi="Century Gothic"/>
                <w:sz w:val="20"/>
                <w:szCs w:val="20"/>
              </w:rPr>
              <w:t>ing</w:t>
            </w:r>
            <w:r w:rsidR="0062666D" w:rsidRPr="0062666D">
              <w:rPr>
                <w:rFonts w:ascii="Century Gothic" w:hAnsi="Century Gothic"/>
                <w:sz w:val="20"/>
                <w:szCs w:val="20"/>
              </w:rPr>
              <w:t xml:space="preserve"> out about the mezuzah</w:t>
            </w:r>
            <w:r>
              <w:rPr>
                <w:rFonts w:ascii="Century Gothic" w:hAnsi="Century Gothic"/>
                <w:sz w:val="20"/>
                <w:szCs w:val="20"/>
              </w:rPr>
              <w:t xml:space="preserve">, the </w:t>
            </w:r>
            <w:r w:rsidR="0062666D" w:rsidRPr="0062666D">
              <w:rPr>
                <w:rFonts w:ascii="Century Gothic" w:hAnsi="Century Gothic"/>
                <w:sz w:val="20"/>
                <w:szCs w:val="20"/>
              </w:rPr>
              <w:t xml:space="preserve">Shema prayer </w:t>
            </w:r>
          </w:p>
          <w:p w14:paraId="10FEB523" w14:textId="19CBD1C2" w:rsidR="00782C5A" w:rsidRDefault="0062666D" w:rsidP="0062666D">
            <w:pPr>
              <w:rPr>
                <w:rFonts w:ascii="Century Gothic" w:hAnsi="Century Gothic"/>
                <w:sz w:val="20"/>
                <w:szCs w:val="20"/>
              </w:rPr>
            </w:pPr>
            <w:r w:rsidRPr="0062666D">
              <w:rPr>
                <w:rFonts w:ascii="Century Gothic" w:hAnsi="Century Gothic"/>
                <w:sz w:val="20"/>
                <w:szCs w:val="20"/>
              </w:rPr>
              <w:t xml:space="preserve">and what they mean for believers. Later in the unit, </w:t>
            </w:r>
            <w:r w:rsidR="00BD02EE">
              <w:rPr>
                <w:rFonts w:ascii="Century Gothic" w:hAnsi="Century Gothic"/>
                <w:sz w:val="20"/>
                <w:szCs w:val="20"/>
              </w:rPr>
              <w:t>we</w:t>
            </w:r>
            <w:r w:rsidR="00715300">
              <w:rPr>
                <w:rFonts w:ascii="Century Gothic" w:hAnsi="Century Gothic"/>
                <w:sz w:val="20"/>
                <w:szCs w:val="20"/>
              </w:rPr>
              <w:t xml:space="preserve"> </w:t>
            </w:r>
            <w:r w:rsidRPr="0062666D">
              <w:rPr>
                <w:rFonts w:ascii="Century Gothic" w:hAnsi="Century Gothic"/>
                <w:sz w:val="20"/>
                <w:szCs w:val="20"/>
              </w:rPr>
              <w:t xml:space="preserve">will </w:t>
            </w:r>
            <w:r w:rsidR="00E63B26">
              <w:rPr>
                <w:rFonts w:ascii="Century Gothic" w:hAnsi="Century Gothic"/>
                <w:sz w:val="20"/>
                <w:szCs w:val="20"/>
              </w:rPr>
              <w:t xml:space="preserve">move on to </w:t>
            </w:r>
            <w:r w:rsidRPr="0062666D">
              <w:rPr>
                <w:rFonts w:ascii="Century Gothic" w:hAnsi="Century Gothic"/>
                <w:sz w:val="20"/>
                <w:szCs w:val="20"/>
              </w:rPr>
              <w:t>find</w:t>
            </w:r>
            <w:r w:rsidR="00E63B26">
              <w:rPr>
                <w:rFonts w:ascii="Century Gothic" w:hAnsi="Century Gothic"/>
                <w:sz w:val="20"/>
                <w:szCs w:val="20"/>
              </w:rPr>
              <w:t>ing</w:t>
            </w:r>
            <w:r w:rsidRPr="0062666D">
              <w:rPr>
                <w:rFonts w:ascii="Century Gothic" w:hAnsi="Century Gothic"/>
                <w:sz w:val="20"/>
                <w:szCs w:val="20"/>
              </w:rPr>
              <w:t xml:space="preserve"> out about Shabbat and Chanukah, discussing why Jewish people mark these times, what they learn from stories found in the Torah and why they are important today.</w:t>
            </w:r>
          </w:p>
          <w:p w14:paraId="25F12AA3" w14:textId="375D2AA5" w:rsidR="00782C5A" w:rsidRDefault="00782C5A" w:rsidP="00C25480">
            <w:pPr>
              <w:rPr>
                <w:rFonts w:ascii="Century Gothic" w:hAnsi="Century Gothic"/>
                <w:sz w:val="20"/>
                <w:szCs w:val="20"/>
              </w:rPr>
            </w:pPr>
          </w:p>
        </w:tc>
        <w:tc>
          <w:tcPr>
            <w:tcW w:w="5228" w:type="dxa"/>
          </w:tcPr>
          <w:p w14:paraId="2401BD9A" w14:textId="41C097E4" w:rsidR="00E71182" w:rsidRPr="006B21DB" w:rsidRDefault="008868BE" w:rsidP="49E7995B">
            <w:pPr>
              <w:rPr>
                <w:rFonts w:ascii="Century Gothic" w:hAnsi="Century Gothic"/>
                <w:sz w:val="20"/>
                <w:szCs w:val="20"/>
                <w:u w:val="single"/>
              </w:rPr>
            </w:pPr>
            <w:r w:rsidRPr="006B21DB">
              <w:rPr>
                <w:rFonts w:ascii="Century Gothic" w:hAnsi="Century Gothic"/>
                <w:sz w:val="20"/>
                <w:szCs w:val="20"/>
                <w:u w:val="single"/>
              </w:rPr>
              <w:t>Being my best</w:t>
            </w:r>
            <w:r w:rsidR="006B21DB" w:rsidRPr="006B21DB">
              <w:rPr>
                <w:rFonts w:ascii="Century Gothic" w:hAnsi="Century Gothic"/>
                <w:sz w:val="20"/>
                <w:szCs w:val="20"/>
                <w:u w:val="single"/>
              </w:rPr>
              <w:t>:</w:t>
            </w:r>
          </w:p>
          <w:p w14:paraId="2FFD8024" w14:textId="547FB142" w:rsidR="00E71182" w:rsidRPr="00DE3F21" w:rsidRDefault="006B21DB" w:rsidP="5A1B0B49">
            <w:pPr>
              <w:rPr>
                <w:rFonts w:ascii="Century Gothic" w:hAnsi="Century Gothic"/>
                <w:sz w:val="20"/>
                <w:szCs w:val="20"/>
              </w:rPr>
            </w:pPr>
            <w:r>
              <w:rPr>
                <w:rFonts w:ascii="Century Gothic" w:hAnsi="Century Gothic"/>
                <w:sz w:val="20"/>
                <w:szCs w:val="20"/>
              </w:rPr>
              <w:t xml:space="preserve">We will be looking at how to be our best selves in this unit. We will look at how keep our bodies healthy by learning how to eat healthily, how to keep good oral hygiene, why we need to wash our hands and what to do when we are ill. We will then move on to looking at mental health, what activities can help our minds and how we can help others who are struggling. </w:t>
            </w:r>
          </w:p>
        </w:tc>
      </w:tr>
      <w:tr w:rsidR="00E71182" w14:paraId="6F4490BE" w14:textId="77777777" w:rsidTr="71D27AE0">
        <w:tc>
          <w:tcPr>
            <w:tcW w:w="10456" w:type="dxa"/>
            <w:gridSpan w:val="2"/>
            <w:shd w:val="clear" w:color="auto" w:fill="D1D1D1" w:themeFill="background2" w:themeFillShade="E6"/>
          </w:tcPr>
          <w:p w14:paraId="76CB45E0" w14:textId="77777777" w:rsidR="00E71182" w:rsidRPr="00DE3F21" w:rsidRDefault="00E71182" w:rsidP="00E71182">
            <w:pPr>
              <w:rPr>
                <w:rFonts w:ascii="Century Gothic" w:hAnsi="Century Gothic"/>
                <w:sz w:val="20"/>
                <w:szCs w:val="20"/>
              </w:rPr>
            </w:pPr>
            <w:r>
              <w:rPr>
                <w:rFonts w:ascii="Century Gothic" w:hAnsi="Century Gothic"/>
                <w:sz w:val="20"/>
                <w:szCs w:val="20"/>
              </w:rPr>
              <w:t>Ways to enrich and support at home</w:t>
            </w:r>
          </w:p>
        </w:tc>
      </w:tr>
      <w:tr w:rsidR="00E71182" w14:paraId="16BE1BF0" w14:textId="77777777" w:rsidTr="71D27AE0">
        <w:tc>
          <w:tcPr>
            <w:tcW w:w="10456" w:type="dxa"/>
            <w:gridSpan w:val="2"/>
          </w:tcPr>
          <w:p w14:paraId="025BE4E0" w14:textId="1F92DA04" w:rsidR="6F357089" w:rsidRDefault="6F357089" w:rsidP="6F357089">
            <w:pPr>
              <w:rPr>
                <w:rFonts w:ascii="Century Gothic" w:hAnsi="Century Gothic"/>
                <w:sz w:val="20"/>
                <w:szCs w:val="20"/>
              </w:rPr>
            </w:pPr>
          </w:p>
          <w:p w14:paraId="3471B84B" w14:textId="2F1560B0" w:rsidR="00E71182" w:rsidRDefault="11C13E09" w:rsidP="00E71182">
            <w:pPr>
              <w:rPr>
                <w:rFonts w:ascii="Century Gothic" w:hAnsi="Century Gothic"/>
                <w:sz w:val="20"/>
                <w:szCs w:val="20"/>
              </w:rPr>
            </w:pPr>
            <w:r w:rsidRPr="329090C3">
              <w:rPr>
                <w:rFonts w:ascii="Century Gothic" w:hAnsi="Century Gothic"/>
                <w:sz w:val="20"/>
                <w:szCs w:val="20"/>
              </w:rPr>
              <w:t xml:space="preserve">Please </w:t>
            </w:r>
            <w:r w:rsidR="2F294B54" w:rsidRPr="329090C3">
              <w:rPr>
                <w:rFonts w:ascii="Century Gothic" w:hAnsi="Century Gothic"/>
                <w:sz w:val="20"/>
                <w:szCs w:val="20"/>
              </w:rPr>
              <w:t xml:space="preserve">continue to </w:t>
            </w:r>
            <w:r w:rsidRPr="329090C3">
              <w:rPr>
                <w:rFonts w:ascii="Century Gothic" w:hAnsi="Century Gothic"/>
                <w:sz w:val="20"/>
                <w:szCs w:val="20"/>
              </w:rPr>
              <w:t xml:space="preserve">read with your child </w:t>
            </w:r>
            <w:r w:rsidR="3BC8757E" w:rsidRPr="329090C3">
              <w:rPr>
                <w:rFonts w:ascii="Century Gothic" w:hAnsi="Century Gothic"/>
                <w:b/>
                <w:bCs/>
                <w:sz w:val="20"/>
                <w:szCs w:val="20"/>
              </w:rPr>
              <w:t>every day</w:t>
            </w:r>
            <w:r w:rsidRPr="329090C3">
              <w:rPr>
                <w:rFonts w:ascii="Century Gothic" w:hAnsi="Century Gothic"/>
                <w:sz w:val="20"/>
                <w:szCs w:val="20"/>
              </w:rPr>
              <w:t xml:space="preserve"> at home. The phonics books sent home will contain </w:t>
            </w:r>
            <w:r w:rsidR="7AFCC5DA" w:rsidRPr="329090C3">
              <w:rPr>
                <w:rFonts w:ascii="Century Gothic" w:hAnsi="Century Gothic"/>
                <w:sz w:val="20"/>
                <w:szCs w:val="20"/>
              </w:rPr>
              <w:t>sounds</w:t>
            </w:r>
            <w:r w:rsidRPr="329090C3">
              <w:rPr>
                <w:rFonts w:ascii="Century Gothic" w:hAnsi="Century Gothic"/>
                <w:sz w:val="20"/>
                <w:szCs w:val="20"/>
              </w:rPr>
              <w:t xml:space="preserve"> they have previously </w:t>
            </w:r>
            <w:r w:rsidR="7B87B505" w:rsidRPr="329090C3">
              <w:rPr>
                <w:rFonts w:ascii="Century Gothic" w:hAnsi="Century Gothic"/>
                <w:sz w:val="20"/>
                <w:szCs w:val="20"/>
              </w:rPr>
              <w:t>learnt</w:t>
            </w:r>
            <w:r w:rsidRPr="329090C3">
              <w:rPr>
                <w:rFonts w:ascii="Century Gothic" w:hAnsi="Century Gothic"/>
                <w:sz w:val="20"/>
                <w:szCs w:val="20"/>
              </w:rPr>
              <w:t xml:space="preserve"> in school. Reading books multip</w:t>
            </w:r>
            <w:r w:rsidR="283B9958" w:rsidRPr="329090C3">
              <w:rPr>
                <w:rFonts w:ascii="Century Gothic" w:hAnsi="Century Gothic"/>
                <w:sz w:val="20"/>
                <w:szCs w:val="20"/>
              </w:rPr>
              <w:t xml:space="preserve">le times allows children to initially decode words, then build their fluency in reading the words and </w:t>
            </w:r>
            <w:r w:rsidR="7FB1BC6B" w:rsidRPr="329090C3">
              <w:rPr>
                <w:rFonts w:ascii="Century Gothic" w:hAnsi="Century Gothic"/>
                <w:sz w:val="20"/>
                <w:szCs w:val="20"/>
              </w:rPr>
              <w:t>finally</w:t>
            </w:r>
            <w:r w:rsidR="283B9958" w:rsidRPr="329090C3">
              <w:rPr>
                <w:rFonts w:ascii="Century Gothic" w:hAnsi="Century Gothic"/>
                <w:sz w:val="20"/>
                <w:szCs w:val="20"/>
              </w:rPr>
              <w:t xml:space="preserve"> build on their comprehension through answering questions about what they have read. </w:t>
            </w:r>
          </w:p>
          <w:p w14:paraId="57A2D7EF" w14:textId="56327720" w:rsidR="5A1B0B49" w:rsidRDefault="5A1B0B49" w:rsidP="5A1B0B49">
            <w:pPr>
              <w:rPr>
                <w:rFonts w:ascii="Century Gothic" w:hAnsi="Century Gothic"/>
                <w:sz w:val="20"/>
                <w:szCs w:val="20"/>
              </w:rPr>
            </w:pPr>
          </w:p>
          <w:p w14:paraId="2633F2B7" w14:textId="14AC6E1C" w:rsidR="1CECBCB2" w:rsidRDefault="1CECBCB2" w:rsidP="5A1B0B49">
            <w:pPr>
              <w:rPr>
                <w:rFonts w:ascii="Century Gothic" w:hAnsi="Century Gothic"/>
                <w:sz w:val="20"/>
                <w:szCs w:val="20"/>
              </w:rPr>
            </w:pPr>
            <w:r w:rsidRPr="5A1B0B49">
              <w:rPr>
                <w:rFonts w:ascii="Century Gothic" w:hAnsi="Century Gothic"/>
                <w:sz w:val="20"/>
                <w:szCs w:val="20"/>
              </w:rPr>
              <w:t>Completing the COOL home learning grids:</w:t>
            </w:r>
          </w:p>
          <w:p w14:paraId="1F754EE3" w14:textId="4C2B715E" w:rsidR="1CECBCB2" w:rsidRDefault="1CECBCB2" w:rsidP="5A1B0B49">
            <w:pPr>
              <w:rPr>
                <w:rFonts w:ascii="Century Gothic" w:hAnsi="Century Gothic"/>
                <w:sz w:val="20"/>
                <w:szCs w:val="20"/>
              </w:rPr>
            </w:pPr>
            <w:r w:rsidRPr="5A1B0B49">
              <w:rPr>
                <w:rFonts w:ascii="Century Gothic" w:hAnsi="Century Gothic"/>
                <w:sz w:val="20"/>
                <w:szCs w:val="20"/>
              </w:rPr>
              <w:t xml:space="preserve">Activities set for homework will be linked to learning that will be happening at school each half term. </w:t>
            </w:r>
          </w:p>
          <w:p w14:paraId="595115CC" w14:textId="0EDDA53C" w:rsidR="00E71182" w:rsidRPr="00DE3F21" w:rsidRDefault="00E71182" w:rsidP="5A1B0B49">
            <w:pPr>
              <w:rPr>
                <w:rFonts w:ascii="Century Gothic" w:hAnsi="Century Gothic"/>
                <w:sz w:val="20"/>
                <w:szCs w:val="20"/>
              </w:rPr>
            </w:pPr>
          </w:p>
        </w:tc>
      </w:tr>
      <w:tr w:rsidR="4D41646E" w14:paraId="09DDFEF4" w14:textId="77777777" w:rsidTr="71D27AE0">
        <w:trPr>
          <w:trHeight w:val="300"/>
        </w:trPr>
        <w:tc>
          <w:tcPr>
            <w:tcW w:w="10456" w:type="dxa"/>
            <w:gridSpan w:val="2"/>
            <w:shd w:val="clear" w:color="auto" w:fill="D1D1D1" w:themeFill="background2" w:themeFillShade="E6"/>
          </w:tcPr>
          <w:p w14:paraId="06E04111" w14:textId="30E7402F" w:rsidR="6A205D60" w:rsidRDefault="6A205D60" w:rsidP="4D41646E">
            <w:pPr>
              <w:rPr>
                <w:rFonts w:ascii="Century Gothic" w:hAnsi="Century Gothic"/>
                <w:sz w:val="20"/>
                <w:szCs w:val="20"/>
              </w:rPr>
            </w:pPr>
            <w:r w:rsidRPr="4D41646E">
              <w:rPr>
                <w:rFonts w:ascii="Century Gothic" w:hAnsi="Century Gothic"/>
                <w:sz w:val="20"/>
                <w:szCs w:val="20"/>
              </w:rPr>
              <w:t>WOW moments from last half term</w:t>
            </w:r>
          </w:p>
        </w:tc>
      </w:tr>
      <w:tr w:rsidR="4D41646E" w14:paraId="506F93D3" w14:textId="77777777" w:rsidTr="00020AF0">
        <w:trPr>
          <w:trHeight w:val="4663"/>
        </w:trPr>
        <w:tc>
          <w:tcPr>
            <w:tcW w:w="10456" w:type="dxa"/>
            <w:gridSpan w:val="2"/>
          </w:tcPr>
          <w:p w14:paraId="5CEC86DB" w14:textId="72F6AD92" w:rsidR="4D41646E" w:rsidRDefault="00CF79DA" w:rsidP="002A74AF">
            <w:pPr>
              <w:rPr>
                <w:rFonts w:ascii="Century Gothic" w:hAnsi="Century Gothic"/>
                <w:sz w:val="20"/>
                <w:szCs w:val="20"/>
              </w:rPr>
            </w:pPr>
            <w:r>
              <w:rPr>
                <w:rFonts w:ascii="Century Gothic" w:hAnsi="Century Gothic"/>
                <w:sz w:val="20"/>
                <w:szCs w:val="20"/>
              </w:rPr>
              <w:t xml:space="preserve">We had a great half term and did lots of fantastic things. </w:t>
            </w:r>
          </w:p>
          <w:p w14:paraId="14899C92" w14:textId="77777777" w:rsidR="00CF79DA" w:rsidRDefault="00CF79DA" w:rsidP="002A74AF">
            <w:pPr>
              <w:rPr>
                <w:rFonts w:ascii="Century Gothic" w:hAnsi="Century Gothic"/>
                <w:sz w:val="20"/>
                <w:szCs w:val="20"/>
              </w:rPr>
            </w:pPr>
          </w:p>
          <w:p w14:paraId="3E1943E1" w14:textId="420DF77F" w:rsidR="00832AE2" w:rsidRDefault="00CF79DA" w:rsidP="002A74AF">
            <w:pPr>
              <w:rPr>
                <w:rFonts w:ascii="Century Gothic" w:hAnsi="Century Gothic"/>
                <w:sz w:val="20"/>
                <w:szCs w:val="20"/>
              </w:rPr>
            </w:pPr>
            <w:r>
              <w:rPr>
                <w:rFonts w:ascii="Century Gothic" w:hAnsi="Century Gothic"/>
                <w:sz w:val="20"/>
                <w:szCs w:val="20"/>
              </w:rPr>
              <w:t xml:space="preserve">Our class assembly was great, and we loved showing off what we had been doing in Geography. Mrs Powell and Mrs Ruffle were very proud of us. </w:t>
            </w:r>
          </w:p>
          <w:p w14:paraId="7230ED6C" w14:textId="3E7064F2" w:rsidR="00CF79DA" w:rsidRDefault="00CF79DA" w:rsidP="002A74AF">
            <w:pPr>
              <w:rPr>
                <w:rFonts w:ascii="Century Gothic" w:hAnsi="Century Gothic"/>
                <w:sz w:val="20"/>
                <w:szCs w:val="20"/>
              </w:rPr>
            </w:pPr>
            <w:r>
              <w:rPr>
                <w:rFonts w:ascii="Century Gothic" w:hAnsi="Century Gothic"/>
                <w:sz w:val="20"/>
                <w:szCs w:val="20"/>
              </w:rPr>
              <w:t xml:space="preserve">We also loved going to church for Easter and having the Easter bonnet parade to celebrate Easter together. </w:t>
            </w:r>
          </w:p>
          <w:p w14:paraId="615D21BB" w14:textId="11EBEDB6" w:rsidR="00CF79DA" w:rsidRDefault="00CF79DA" w:rsidP="002A74AF">
            <w:pPr>
              <w:rPr>
                <w:rFonts w:ascii="Century Gothic" w:hAnsi="Century Gothic"/>
                <w:sz w:val="20"/>
                <w:szCs w:val="20"/>
              </w:rPr>
            </w:pPr>
            <w:r>
              <w:rPr>
                <w:rFonts w:ascii="Century Gothic" w:hAnsi="Century Gothic"/>
                <w:sz w:val="20"/>
                <w:szCs w:val="20"/>
              </w:rPr>
              <w:t>We also thoroughly enjoyed having our adults come into school on World Book Day to share stories with us in the morning. Our costumes were fantastic!</w:t>
            </w:r>
          </w:p>
          <w:p w14:paraId="1B2E0CAA" w14:textId="42245201" w:rsidR="00832AE2" w:rsidRPr="00020AF0" w:rsidRDefault="00CF79DA" w:rsidP="00020AF0">
            <w:pPr>
              <w:jc w:val="center"/>
              <w:rPr>
                <w:rFonts w:ascii="Century Gothic" w:hAnsi="Century Gothic"/>
                <w:sz w:val="20"/>
                <w:szCs w:val="20"/>
              </w:rPr>
            </w:pPr>
            <w:r>
              <w:rPr>
                <w:rFonts w:ascii="Century Gothic" w:hAnsi="Century Gothic"/>
                <w:noProof/>
                <w:sz w:val="20"/>
                <w:szCs w:val="20"/>
              </w:rPr>
              <mc:AlternateContent>
                <mc:Choice Requires="wps">
                  <w:drawing>
                    <wp:anchor distT="0" distB="0" distL="114300" distR="114300" simplePos="0" relativeHeight="251659264" behindDoc="0" locked="0" layoutInCell="1" allowOverlap="1" wp14:anchorId="4F9D7321" wp14:editId="3C22E55C">
                      <wp:simplePos x="0" y="0"/>
                      <wp:positionH relativeFrom="column">
                        <wp:posOffset>3197225</wp:posOffset>
                      </wp:positionH>
                      <wp:positionV relativeFrom="paragraph">
                        <wp:posOffset>73025</wp:posOffset>
                      </wp:positionV>
                      <wp:extent cx="251460" cy="205740"/>
                      <wp:effectExtent l="0" t="0" r="15240" b="22860"/>
                      <wp:wrapNone/>
                      <wp:docPr id="1814769589" name="Smiley Face 1"/>
                      <wp:cNvGraphicFramePr/>
                      <a:graphic xmlns:a="http://schemas.openxmlformats.org/drawingml/2006/main">
                        <a:graphicData uri="http://schemas.microsoft.com/office/word/2010/wordprocessingShape">
                          <wps:wsp>
                            <wps:cNvSpPr/>
                            <wps:spPr>
                              <a:xfrm>
                                <a:off x="0" y="0"/>
                                <a:ext cx="251460" cy="205740"/>
                              </a:xfrm>
                              <a:prstGeom prst="smileyFace">
                                <a:avLst/>
                              </a:prstGeom>
                              <a:solidFill>
                                <a:srgbClr val="FFFF00"/>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E4C1B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 o:spid="_x0000_s1026" type="#_x0000_t96" style="position:absolute;margin-left:251.75pt;margin-top:5.75pt;width:19.8pt;height:1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" fillcolor="yellow" strokecolor="black [3213]" strokeweight="1pt">
                      <v:stroke joinstyle="miter"/>
                    </v:shape>
                  </w:pict>
                </mc:Fallback>
              </mc:AlternateContent>
            </w:r>
            <w:r w:rsidRPr="00CF79DA">
              <w:rPr>
                <w:rFonts w:ascii="Century Gothic" w:hAnsi="Century Gothic"/>
                <w:sz w:val="20"/>
                <w:szCs w:val="20"/>
              </w:rPr>
              <w:drawing>
                <wp:inline distT="0" distB="0" distL="0" distR="0" wp14:anchorId="4B479CA1" wp14:editId="4F8D7DDF">
                  <wp:extent cx="2590691" cy="1645920"/>
                  <wp:effectExtent l="0" t="0" r="635" b="0"/>
                  <wp:docPr id="1143221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21210" name=""/>
                          <pic:cNvPicPr/>
                        </pic:nvPicPr>
                        <pic:blipFill>
                          <a:blip r:embed="rId11"/>
                          <a:stretch>
                            <a:fillRect/>
                          </a:stretch>
                        </pic:blipFill>
                        <pic:spPr>
                          <a:xfrm>
                            <a:off x="0" y="0"/>
                            <a:ext cx="2600470" cy="1652133"/>
                          </a:xfrm>
                          <a:prstGeom prst="rect">
                            <a:avLst/>
                          </a:prstGeom>
                        </pic:spPr>
                      </pic:pic>
                    </a:graphicData>
                  </a:graphic>
                </wp:inline>
              </w:drawing>
            </w:r>
            <w:r w:rsidR="00832AE2" w:rsidRPr="0E9FE2A4">
              <w:rPr>
                <w:noProof/>
              </w:rPr>
              <w:t xml:space="preserve">        </w:t>
            </w:r>
          </w:p>
        </w:tc>
      </w:tr>
    </w:tbl>
    <w:p w14:paraId="4C4271D4" w14:textId="4226B89D" w:rsidR="008A1B02" w:rsidRDefault="008A1B02" w:rsidP="00960155"/>
    <w:sectPr w:rsidR="008A1B02" w:rsidSect="00E71182">
      <w:headerReference w:type="even" r:id="rId12"/>
      <w:headerReference w:type="default" r:id="rId13"/>
      <w:footerReference w:type="default" r:id="rId14"/>
      <w:headerReference w:type="first" r:id="rId15"/>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F6B47" w14:textId="77777777" w:rsidR="00B341DD" w:rsidRDefault="00B341DD" w:rsidP="00DE3F21">
      <w:pPr>
        <w:spacing w:after="0" w:line="240" w:lineRule="auto"/>
      </w:pPr>
      <w:r>
        <w:separator/>
      </w:r>
    </w:p>
  </w:endnote>
  <w:endnote w:type="continuationSeparator" w:id="0">
    <w:p w14:paraId="36A2EB1F" w14:textId="77777777" w:rsidR="00B341DD" w:rsidRDefault="00B341DD" w:rsidP="00DE3F21">
      <w:pPr>
        <w:spacing w:after="0" w:line="240" w:lineRule="auto"/>
      </w:pPr>
      <w:r>
        <w:continuationSeparator/>
      </w:r>
    </w:p>
  </w:endnote>
  <w:endnote w:type="continuationNotice" w:id="1">
    <w:p w14:paraId="08A1804C" w14:textId="77777777" w:rsidR="00B341DD" w:rsidRDefault="00B341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2F54AB3" w14:paraId="751D5E5A" w14:textId="77777777" w:rsidTr="52F54AB3">
      <w:trPr>
        <w:trHeight w:val="300"/>
      </w:trPr>
      <w:tc>
        <w:tcPr>
          <w:tcW w:w="3485" w:type="dxa"/>
        </w:tcPr>
        <w:p w14:paraId="40B95709" w14:textId="19119D5A" w:rsidR="52F54AB3" w:rsidRDefault="52F54AB3" w:rsidP="52F54AB3">
          <w:pPr>
            <w:pStyle w:val="Header"/>
            <w:ind w:left="-115"/>
          </w:pPr>
        </w:p>
      </w:tc>
      <w:tc>
        <w:tcPr>
          <w:tcW w:w="3485" w:type="dxa"/>
        </w:tcPr>
        <w:p w14:paraId="636207DB" w14:textId="3E5C2A95" w:rsidR="52F54AB3" w:rsidRDefault="52F54AB3" w:rsidP="52F54AB3">
          <w:pPr>
            <w:pStyle w:val="Header"/>
            <w:jc w:val="center"/>
          </w:pPr>
        </w:p>
      </w:tc>
      <w:tc>
        <w:tcPr>
          <w:tcW w:w="3485" w:type="dxa"/>
        </w:tcPr>
        <w:p w14:paraId="2B566277" w14:textId="3EA34A77" w:rsidR="52F54AB3" w:rsidRDefault="52F54AB3" w:rsidP="52F54AB3">
          <w:pPr>
            <w:pStyle w:val="Header"/>
            <w:ind w:right="-115"/>
            <w:jc w:val="right"/>
          </w:pPr>
        </w:p>
      </w:tc>
    </w:tr>
  </w:tbl>
  <w:p w14:paraId="60F7237B" w14:textId="16C3392C" w:rsidR="52F54AB3" w:rsidRDefault="52F54AB3" w:rsidP="52F54A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E29C2" w14:textId="77777777" w:rsidR="00B341DD" w:rsidRDefault="00B341DD" w:rsidP="00DE3F21">
      <w:pPr>
        <w:spacing w:after="0" w:line="240" w:lineRule="auto"/>
      </w:pPr>
      <w:r>
        <w:separator/>
      </w:r>
    </w:p>
  </w:footnote>
  <w:footnote w:type="continuationSeparator" w:id="0">
    <w:p w14:paraId="03BB2A95" w14:textId="77777777" w:rsidR="00B341DD" w:rsidRDefault="00B341DD" w:rsidP="00DE3F21">
      <w:pPr>
        <w:spacing w:after="0" w:line="240" w:lineRule="auto"/>
      </w:pPr>
      <w:r>
        <w:continuationSeparator/>
      </w:r>
    </w:p>
  </w:footnote>
  <w:footnote w:type="continuationNotice" w:id="1">
    <w:p w14:paraId="19A18AB8" w14:textId="77777777" w:rsidR="00B341DD" w:rsidRDefault="00B341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BB283" w14:textId="0424635B" w:rsidR="00DE3F21" w:rsidRDefault="00020AF0">
    <w:pPr>
      <w:pStyle w:val="Header"/>
    </w:pPr>
    <w:r>
      <w:rPr>
        <w:noProof/>
      </w:rPr>
      <w:pict w14:anchorId="030442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8" o:spid="_x0000_s1026" type="#_x0000_t75" style="position:absolute;margin-left:0;margin-top:0;width:522.85pt;height:262.3pt;z-index:-251658239;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6E844" w14:textId="660FCF08" w:rsidR="00620837" w:rsidRDefault="00620837" w:rsidP="00620837">
    <w:pPr>
      <w:pStyle w:val="Header"/>
      <w:jc w:val="center"/>
    </w:pPr>
    <w:r>
      <w:rPr>
        <w:noProof/>
        <w:lang w:eastAsia="en-GB"/>
      </w:rPr>
      <w:drawing>
        <wp:inline distT="0" distB="0" distL="0" distR="0" wp14:anchorId="6A342C67" wp14:editId="6E984927">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p w14:paraId="67347E51" w14:textId="3CAF4CA5" w:rsidR="00DE3F21" w:rsidRDefault="00DE3F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88734" w14:textId="58E706AB" w:rsidR="00DE3F21" w:rsidRDefault="00020AF0">
    <w:pPr>
      <w:pStyle w:val="Header"/>
    </w:pPr>
    <w:r>
      <w:rPr>
        <w:noProof/>
      </w:rPr>
      <w:pict w14:anchorId="31F7A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056437" o:spid="_x0000_s1025" type="#_x0000_t75" style="position:absolute;margin-left:0;margin-top:0;width:522.85pt;height:262.3pt;z-index:-251658240;mso-position-horizontal:center;mso-position-horizontal-relative:margin;mso-position-vertical:center;mso-position-vertical-relative:margin" o:allowincell="f">
          <v:imagedata r:id="rId1" o:title="Roots and Wings Ima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05E9"/>
    <w:multiLevelType w:val="hybridMultilevel"/>
    <w:tmpl w:val="1A1ACFF6"/>
    <w:lvl w:ilvl="0" w:tplc="ACD866C4">
      <w:start w:val="1"/>
      <w:numFmt w:val="bullet"/>
      <w:lvlText w:val=""/>
      <w:lvlJc w:val="left"/>
      <w:pPr>
        <w:ind w:left="720" w:hanging="360"/>
      </w:pPr>
      <w:rPr>
        <w:rFonts w:ascii="Symbol" w:hAnsi="Symbol" w:hint="default"/>
      </w:rPr>
    </w:lvl>
    <w:lvl w:ilvl="1" w:tplc="0B589454">
      <w:start w:val="1"/>
      <w:numFmt w:val="bullet"/>
      <w:lvlText w:val="o"/>
      <w:lvlJc w:val="left"/>
      <w:pPr>
        <w:ind w:left="1440" w:hanging="360"/>
      </w:pPr>
      <w:rPr>
        <w:rFonts w:ascii="Courier New" w:hAnsi="Courier New" w:hint="default"/>
      </w:rPr>
    </w:lvl>
    <w:lvl w:ilvl="2" w:tplc="F7CC0928">
      <w:start w:val="1"/>
      <w:numFmt w:val="bullet"/>
      <w:lvlText w:val=""/>
      <w:lvlJc w:val="left"/>
      <w:pPr>
        <w:ind w:left="2160" w:hanging="360"/>
      </w:pPr>
      <w:rPr>
        <w:rFonts w:ascii="Wingdings" w:hAnsi="Wingdings" w:hint="default"/>
      </w:rPr>
    </w:lvl>
    <w:lvl w:ilvl="3" w:tplc="C6B0F280">
      <w:start w:val="1"/>
      <w:numFmt w:val="bullet"/>
      <w:lvlText w:val=""/>
      <w:lvlJc w:val="left"/>
      <w:pPr>
        <w:ind w:left="2880" w:hanging="360"/>
      </w:pPr>
      <w:rPr>
        <w:rFonts w:ascii="Symbol" w:hAnsi="Symbol" w:hint="default"/>
      </w:rPr>
    </w:lvl>
    <w:lvl w:ilvl="4" w:tplc="DF4ABA40">
      <w:start w:val="1"/>
      <w:numFmt w:val="bullet"/>
      <w:lvlText w:val="o"/>
      <w:lvlJc w:val="left"/>
      <w:pPr>
        <w:ind w:left="3600" w:hanging="360"/>
      </w:pPr>
      <w:rPr>
        <w:rFonts w:ascii="Courier New" w:hAnsi="Courier New" w:hint="default"/>
      </w:rPr>
    </w:lvl>
    <w:lvl w:ilvl="5" w:tplc="9BE883E2">
      <w:start w:val="1"/>
      <w:numFmt w:val="bullet"/>
      <w:lvlText w:val=""/>
      <w:lvlJc w:val="left"/>
      <w:pPr>
        <w:ind w:left="4320" w:hanging="360"/>
      </w:pPr>
      <w:rPr>
        <w:rFonts w:ascii="Wingdings" w:hAnsi="Wingdings" w:hint="default"/>
      </w:rPr>
    </w:lvl>
    <w:lvl w:ilvl="6" w:tplc="0024A0DE">
      <w:start w:val="1"/>
      <w:numFmt w:val="bullet"/>
      <w:lvlText w:val=""/>
      <w:lvlJc w:val="left"/>
      <w:pPr>
        <w:ind w:left="5040" w:hanging="360"/>
      </w:pPr>
      <w:rPr>
        <w:rFonts w:ascii="Symbol" w:hAnsi="Symbol" w:hint="default"/>
      </w:rPr>
    </w:lvl>
    <w:lvl w:ilvl="7" w:tplc="F7DC5206">
      <w:start w:val="1"/>
      <w:numFmt w:val="bullet"/>
      <w:lvlText w:val="o"/>
      <w:lvlJc w:val="left"/>
      <w:pPr>
        <w:ind w:left="5760" w:hanging="360"/>
      </w:pPr>
      <w:rPr>
        <w:rFonts w:ascii="Courier New" w:hAnsi="Courier New" w:hint="default"/>
      </w:rPr>
    </w:lvl>
    <w:lvl w:ilvl="8" w:tplc="045821C2">
      <w:start w:val="1"/>
      <w:numFmt w:val="bullet"/>
      <w:lvlText w:val=""/>
      <w:lvlJc w:val="left"/>
      <w:pPr>
        <w:ind w:left="6480" w:hanging="360"/>
      </w:pPr>
      <w:rPr>
        <w:rFonts w:ascii="Wingdings" w:hAnsi="Wingdings" w:hint="default"/>
      </w:rPr>
    </w:lvl>
  </w:abstractNum>
  <w:abstractNum w:abstractNumId="1" w15:restartNumberingAfterBreak="0">
    <w:nsid w:val="180F3A28"/>
    <w:multiLevelType w:val="hybridMultilevel"/>
    <w:tmpl w:val="C0D6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DCDCB"/>
    <w:multiLevelType w:val="hybridMultilevel"/>
    <w:tmpl w:val="EC7A9D58"/>
    <w:lvl w:ilvl="0" w:tplc="E28461F6">
      <w:start w:val="1"/>
      <w:numFmt w:val="bullet"/>
      <w:lvlText w:val=""/>
      <w:lvlJc w:val="left"/>
      <w:pPr>
        <w:ind w:left="720" w:hanging="360"/>
      </w:pPr>
      <w:rPr>
        <w:rFonts w:ascii="Symbol" w:hAnsi="Symbol" w:hint="default"/>
      </w:rPr>
    </w:lvl>
    <w:lvl w:ilvl="1" w:tplc="96DA9804">
      <w:start w:val="1"/>
      <w:numFmt w:val="bullet"/>
      <w:lvlText w:val="o"/>
      <w:lvlJc w:val="left"/>
      <w:pPr>
        <w:ind w:left="1440" w:hanging="360"/>
      </w:pPr>
      <w:rPr>
        <w:rFonts w:ascii="Courier New" w:hAnsi="Courier New" w:hint="default"/>
      </w:rPr>
    </w:lvl>
    <w:lvl w:ilvl="2" w:tplc="6EBEDA18">
      <w:start w:val="1"/>
      <w:numFmt w:val="bullet"/>
      <w:lvlText w:val=""/>
      <w:lvlJc w:val="left"/>
      <w:pPr>
        <w:ind w:left="2160" w:hanging="360"/>
      </w:pPr>
      <w:rPr>
        <w:rFonts w:ascii="Wingdings" w:hAnsi="Wingdings" w:hint="default"/>
      </w:rPr>
    </w:lvl>
    <w:lvl w:ilvl="3" w:tplc="8528E67C">
      <w:start w:val="1"/>
      <w:numFmt w:val="bullet"/>
      <w:lvlText w:val=""/>
      <w:lvlJc w:val="left"/>
      <w:pPr>
        <w:ind w:left="2880" w:hanging="360"/>
      </w:pPr>
      <w:rPr>
        <w:rFonts w:ascii="Symbol" w:hAnsi="Symbol" w:hint="default"/>
      </w:rPr>
    </w:lvl>
    <w:lvl w:ilvl="4" w:tplc="E3340566">
      <w:start w:val="1"/>
      <w:numFmt w:val="bullet"/>
      <w:lvlText w:val="o"/>
      <w:lvlJc w:val="left"/>
      <w:pPr>
        <w:ind w:left="3600" w:hanging="360"/>
      </w:pPr>
      <w:rPr>
        <w:rFonts w:ascii="Courier New" w:hAnsi="Courier New" w:hint="default"/>
      </w:rPr>
    </w:lvl>
    <w:lvl w:ilvl="5" w:tplc="7610D96E">
      <w:start w:val="1"/>
      <w:numFmt w:val="bullet"/>
      <w:lvlText w:val=""/>
      <w:lvlJc w:val="left"/>
      <w:pPr>
        <w:ind w:left="4320" w:hanging="360"/>
      </w:pPr>
      <w:rPr>
        <w:rFonts w:ascii="Wingdings" w:hAnsi="Wingdings" w:hint="default"/>
      </w:rPr>
    </w:lvl>
    <w:lvl w:ilvl="6" w:tplc="F522B5B2">
      <w:start w:val="1"/>
      <w:numFmt w:val="bullet"/>
      <w:lvlText w:val=""/>
      <w:lvlJc w:val="left"/>
      <w:pPr>
        <w:ind w:left="5040" w:hanging="360"/>
      </w:pPr>
      <w:rPr>
        <w:rFonts w:ascii="Symbol" w:hAnsi="Symbol" w:hint="default"/>
      </w:rPr>
    </w:lvl>
    <w:lvl w:ilvl="7" w:tplc="2190FBC4">
      <w:start w:val="1"/>
      <w:numFmt w:val="bullet"/>
      <w:lvlText w:val="o"/>
      <w:lvlJc w:val="left"/>
      <w:pPr>
        <w:ind w:left="5760" w:hanging="360"/>
      </w:pPr>
      <w:rPr>
        <w:rFonts w:ascii="Courier New" w:hAnsi="Courier New" w:hint="default"/>
      </w:rPr>
    </w:lvl>
    <w:lvl w:ilvl="8" w:tplc="5A8E533A">
      <w:start w:val="1"/>
      <w:numFmt w:val="bullet"/>
      <w:lvlText w:val=""/>
      <w:lvlJc w:val="left"/>
      <w:pPr>
        <w:ind w:left="6480" w:hanging="360"/>
      </w:pPr>
      <w:rPr>
        <w:rFonts w:ascii="Wingdings" w:hAnsi="Wingdings" w:hint="default"/>
      </w:rPr>
    </w:lvl>
  </w:abstractNum>
  <w:abstractNum w:abstractNumId="3" w15:restartNumberingAfterBreak="0">
    <w:nsid w:val="355842A0"/>
    <w:multiLevelType w:val="hybridMultilevel"/>
    <w:tmpl w:val="82C07188"/>
    <w:lvl w:ilvl="0" w:tplc="E9BEDE5E">
      <w:start w:val="1"/>
      <w:numFmt w:val="bullet"/>
      <w:lvlText w:val=""/>
      <w:lvlJc w:val="left"/>
      <w:pPr>
        <w:ind w:left="720" w:hanging="360"/>
      </w:pPr>
      <w:rPr>
        <w:rFonts w:ascii="Symbol" w:hAnsi="Symbol" w:hint="default"/>
      </w:rPr>
    </w:lvl>
    <w:lvl w:ilvl="1" w:tplc="63FAEC36">
      <w:start w:val="1"/>
      <w:numFmt w:val="bullet"/>
      <w:lvlText w:val="o"/>
      <w:lvlJc w:val="left"/>
      <w:pPr>
        <w:ind w:left="1440" w:hanging="360"/>
      </w:pPr>
      <w:rPr>
        <w:rFonts w:ascii="Courier New" w:hAnsi="Courier New" w:hint="default"/>
      </w:rPr>
    </w:lvl>
    <w:lvl w:ilvl="2" w:tplc="63B6BC62">
      <w:start w:val="1"/>
      <w:numFmt w:val="bullet"/>
      <w:lvlText w:val=""/>
      <w:lvlJc w:val="left"/>
      <w:pPr>
        <w:ind w:left="2160" w:hanging="360"/>
      </w:pPr>
      <w:rPr>
        <w:rFonts w:ascii="Wingdings" w:hAnsi="Wingdings" w:hint="default"/>
      </w:rPr>
    </w:lvl>
    <w:lvl w:ilvl="3" w:tplc="731A17E8">
      <w:start w:val="1"/>
      <w:numFmt w:val="bullet"/>
      <w:lvlText w:val=""/>
      <w:lvlJc w:val="left"/>
      <w:pPr>
        <w:ind w:left="2880" w:hanging="360"/>
      </w:pPr>
      <w:rPr>
        <w:rFonts w:ascii="Symbol" w:hAnsi="Symbol" w:hint="default"/>
      </w:rPr>
    </w:lvl>
    <w:lvl w:ilvl="4" w:tplc="6714E6B0">
      <w:start w:val="1"/>
      <w:numFmt w:val="bullet"/>
      <w:lvlText w:val="o"/>
      <w:lvlJc w:val="left"/>
      <w:pPr>
        <w:ind w:left="3600" w:hanging="360"/>
      </w:pPr>
      <w:rPr>
        <w:rFonts w:ascii="Courier New" w:hAnsi="Courier New" w:hint="default"/>
      </w:rPr>
    </w:lvl>
    <w:lvl w:ilvl="5" w:tplc="99249380">
      <w:start w:val="1"/>
      <w:numFmt w:val="bullet"/>
      <w:lvlText w:val=""/>
      <w:lvlJc w:val="left"/>
      <w:pPr>
        <w:ind w:left="4320" w:hanging="360"/>
      </w:pPr>
      <w:rPr>
        <w:rFonts w:ascii="Wingdings" w:hAnsi="Wingdings" w:hint="default"/>
      </w:rPr>
    </w:lvl>
    <w:lvl w:ilvl="6" w:tplc="1CF2DC0E">
      <w:start w:val="1"/>
      <w:numFmt w:val="bullet"/>
      <w:lvlText w:val=""/>
      <w:lvlJc w:val="left"/>
      <w:pPr>
        <w:ind w:left="5040" w:hanging="360"/>
      </w:pPr>
      <w:rPr>
        <w:rFonts w:ascii="Symbol" w:hAnsi="Symbol" w:hint="default"/>
      </w:rPr>
    </w:lvl>
    <w:lvl w:ilvl="7" w:tplc="AB1AB806">
      <w:start w:val="1"/>
      <w:numFmt w:val="bullet"/>
      <w:lvlText w:val="o"/>
      <w:lvlJc w:val="left"/>
      <w:pPr>
        <w:ind w:left="5760" w:hanging="360"/>
      </w:pPr>
      <w:rPr>
        <w:rFonts w:ascii="Courier New" w:hAnsi="Courier New" w:hint="default"/>
      </w:rPr>
    </w:lvl>
    <w:lvl w:ilvl="8" w:tplc="304A0DB2">
      <w:start w:val="1"/>
      <w:numFmt w:val="bullet"/>
      <w:lvlText w:val=""/>
      <w:lvlJc w:val="left"/>
      <w:pPr>
        <w:ind w:left="6480" w:hanging="360"/>
      </w:pPr>
      <w:rPr>
        <w:rFonts w:ascii="Wingdings" w:hAnsi="Wingdings" w:hint="default"/>
      </w:rPr>
    </w:lvl>
  </w:abstractNum>
  <w:abstractNum w:abstractNumId="4" w15:restartNumberingAfterBreak="0">
    <w:nsid w:val="57645BB8"/>
    <w:multiLevelType w:val="hybridMultilevel"/>
    <w:tmpl w:val="CEE0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B56A4"/>
    <w:multiLevelType w:val="hybridMultilevel"/>
    <w:tmpl w:val="4A22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6714E4"/>
    <w:multiLevelType w:val="hybridMultilevel"/>
    <w:tmpl w:val="CC1605CE"/>
    <w:lvl w:ilvl="0" w:tplc="190C3DD6">
      <w:start w:val="1"/>
      <w:numFmt w:val="bullet"/>
      <w:lvlText w:val=""/>
      <w:lvlJc w:val="left"/>
      <w:pPr>
        <w:ind w:left="720" w:hanging="360"/>
      </w:pPr>
      <w:rPr>
        <w:rFonts w:ascii="Symbol" w:hAnsi="Symbol" w:hint="default"/>
      </w:rPr>
    </w:lvl>
    <w:lvl w:ilvl="1" w:tplc="C07CE6FA">
      <w:start w:val="1"/>
      <w:numFmt w:val="bullet"/>
      <w:lvlText w:val="o"/>
      <w:lvlJc w:val="left"/>
      <w:pPr>
        <w:ind w:left="1440" w:hanging="360"/>
      </w:pPr>
      <w:rPr>
        <w:rFonts w:ascii="Courier New" w:hAnsi="Courier New" w:hint="default"/>
      </w:rPr>
    </w:lvl>
    <w:lvl w:ilvl="2" w:tplc="AF42ED12">
      <w:start w:val="1"/>
      <w:numFmt w:val="bullet"/>
      <w:lvlText w:val=""/>
      <w:lvlJc w:val="left"/>
      <w:pPr>
        <w:ind w:left="2160" w:hanging="360"/>
      </w:pPr>
      <w:rPr>
        <w:rFonts w:ascii="Wingdings" w:hAnsi="Wingdings" w:hint="default"/>
      </w:rPr>
    </w:lvl>
    <w:lvl w:ilvl="3" w:tplc="4E8E0D9A">
      <w:start w:val="1"/>
      <w:numFmt w:val="bullet"/>
      <w:lvlText w:val=""/>
      <w:lvlJc w:val="left"/>
      <w:pPr>
        <w:ind w:left="2880" w:hanging="360"/>
      </w:pPr>
      <w:rPr>
        <w:rFonts w:ascii="Symbol" w:hAnsi="Symbol" w:hint="default"/>
      </w:rPr>
    </w:lvl>
    <w:lvl w:ilvl="4" w:tplc="50A8C4BA">
      <w:start w:val="1"/>
      <w:numFmt w:val="bullet"/>
      <w:lvlText w:val="o"/>
      <w:lvlJc w:val="left"/>
      <w:pPr>
        <w:ind w:left="3600" w:hanging="360"/>
      </w:pPr>
      <w:rPr>
        <w:rFonts w:ascii="Courier New" w:hAnsi="Courier New" w:hint="default"/>
      </w:rPr>
    </w:lvl>
    <w:lvl w:ilvl="5" w:tplc="B26079A0">
      <w:start w:val="1"/>
      <w:numFmt w:val="bullet"/>
      <w:lvlText w:val=""/>
      <w:lvlJc w:val="left"/>
      <w:pPr>
        <w:ind w:left="4320" w:hanging="360"/>
      </w:pPr>
      <w:rPr>
        <w:rFonts w:ascii="Wingdings" w:hAnsi="Wingdings" w:hint="default"/>
      </w:rPr>
    </w:lvl>
    <w:lvl w:ilvl="6" w:tplc="6F940B7C">
      <w:start w:val="1"/>
      <w:numFmt w:val="bullet"/>
      <w:lvlText w:val=""/>
      <w:lvlJc w:val="left"/>
      <w:pPr>
        <w:ind w:left="5040" w:hanging="360"/>
      </w:pPr>
      <w:rPr>
        <w:rFonts w:ascii="Symbol" w:hAnsi="Symbol" w:hint="default"/>
      </w:rPr>
    </w:lvl>
    <w:lvl w:ilvl="7" w:tplc="F3549496">
      <w:start w:val="1"/>
      <w:numFmt w:val="bullet"/>
      <w:lvlText w:val="o"/>
      <w:lvlJc w:val="left"/>
      <w:pPr>
        <w:ind w:left="5760" w:hanging="360"/>
      </w:pPr>
      <w:rPr>
        <w:rFonts w:ascii="Courier New" w:hAnsi="Courier New" w:hint="default"/>
      </w:rPr>
    </w:lvl>
    <w:lvl w:ilvl="8" w:tplc="B6F8E8C4">
      <w:start w:val="1"/>
      <w:numFmt w:val="bullet"/>
      <w:lvlText w:val=""/>
      <w:lvlJc w:val="left"/>
      <w:pPr>
        <w:ind w:left="6480" w:hanging="360"/>
      </w:pPr>
      <w:rPr>
        <w:rFonts w:ascii="Wingdings" w:hAnsi="Wingdings" w:hint="default"/>
      </w:rPr>
    </w:lvl>
  </w:abstractNum>
  <w:num w:numId="1" w16cid:durableId="1483505150">
    <w:abstractNumId w:val="3"/>
  </w:num>
  <w:num w:numId="2" w16cid:durableId="1006595463">
    <w:abstractNumId w:val="2"/>
  </w:num>
  <w:num w:numId="3" w16cid:durableId="549919757">
    <w:abstractNumId w:val="5"/>
  </w:num>
  <w:num w:numId="4" w16cid:durableId="1839542501">
    <w:abstractNumId w:val="6"/>
  </w:num>
  <w:num w:numId="5" w16cid:durableId="1458598691">
    <w:abstractNumId w:val="0"/>
  </w:num>
  <w:num w:numId="6" w16cid:durableId="662047066">
    <w:abstractNumId w:val="4"/>
  </w:num>
  <w:num w:numId="7" w16cid:durableId="1169248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21"/>
    <w:rsid w:val="00010081"/>
    <w:rsid w:val="00020AF0"/>
    <w:rsid w:val="000340F0"/>
    <w:rsid w:val="00063734"/>
    <w:rsid w:val="0007546F"/>
    <w:rsid w:val="00077880"/>
    <w:rsid w:val="00077BB0"/>
    <w:rsid w:val="00085A5B"/>
    <w:rsid w:val="0009009E"/>
    <w:rsid w:val="000E5932"/>
    <w:rsid w:val="000F5CBF"/>
    <w:rsid w:val="001243B4"/>
    <w:rsid w:val="0012498A"/>
    <w:rsid w:val="001A3EA1"/>
    <w:rsid w:val="001B3A66"/>
    <w:rsid w:val="001C3F2E"/>
    <w:rsid w:val="001D039F"/>
    <w:rsid w:val="002175C1"/>
    <w:rsid w:val="002517F4"/>
    <w:rsid w:val="002833AE"/>
    <w:rsid w:val="002908B2"/>
    <w:rsid w:val="002A74AF"/>
    <w:rsid w:val="002B0F84"/>
    <w:rsid w:val="002B38D8"/>
    <w:rsid w:val="002C154B"/>
    <w:rsid w:val="002F4760"/>
    <w:rsid w:val="00316417"/>
    <w:rsid w:val="00316BC9"/>
    <w:rsid w:val="00317CF9"/>
    <w:rsid w:val="003203C4"/>
    <w:rsid w:val="003721BA"/>
    <w:rsid w:val="00393FE5"/>
    <w:rsid w:val="00396E54"/>
    <w:rsid w:val="003C173D"/>
    <w:rsid w:val="003D6E1F"/>
    <w:rsid w:val="004150DF"/>
    <w:rsid w:val="00417CFF"/>
    <w:rsid w:val="0043704E"/>
    <w:rsid w:val="00457515"/>
    <w:rsid w:val="00467970"/>
    <w:rsid w:val="00471A9D"/>
    <w:rsid w:val="00483EBE"/>
    <w:rsid w:val="0048777D"/>
    <w:rsid w:val="004E6240"/>
    <w:rsid w:val="00504109"/>
    <w:rsid w:val="00514690"/>
    <w:rsid w:val="00561F9B"/>
    <w:rsid w:val="00562603"/>
    <w:rsid w:val="005923EF"/>
    <w:rsid w:val="00594A22"/>
    <w:rsid w:val="005C2611"/>
    <w:rsid w:val="00620837"/>
    <w:rsid w:val="0062666D"/>
    <w:rsid w:val="00663C3F"/>
    <w:rsid w:val="0066D8C8"/>
    <w:rsid w:val="00677165"/>
    <w:rsid w:val="00697F5D"/>
    <w:rsid w:val="006A3775"/>
    <w:rsid w:val="006A3D1D"/>
    <w:rsid w:val="006B21DB"/>
    <w:rsid w:val="006D4606"/>
    <w:rsid w:val="006D5A64"/>
    <w:rsid w:val="006D7DAA"/>
    <w:rsid w:val="00715300"/>
    <w:rsid w:val="00736E2C"/>
    <w:rsid w:val="00782C5A"/>
    <w:rsid w:val="007C0B7C"/>
    <w:rsid w:val="007C7B16"/>
    <w:rsid w:val="007D29FB"/>
    <w:rsid w:val="007F791D"/>
    <w:rsid w:val="00823EA7"/>
    <w:rsid w:val="00832AE2"/>
    <w:rsid w:val="0084003E"/>
    <w:rsid w:val="00877CC2"/>
    <w:rsid w:val="008868BE"/>
    <w:rsid w:val="0089745E"/>
    <w:rsid w:val="008A1413"/>
    <w:rsid w:val="008A1B02"/>
    <w:rsid w:val="008C254F"/>
    <w:rsid w:val="008E733D"/>
    <w:rsid w:val="00923C7F"/>
    <w:rsid w:val="00934ADE"/>
    <w:rsid w:val="00960155"/>
    <w:rsid w:val="0097014D"/>
    <w:rsid w:val="00973F6A"/>
    <w:rsid w:val="009A0818"/>
    <w:rsid w:val="009A1D10"/>
    <w:rsid w:val="009D0296"/>
    <w:rsid w:val="00A212B0"/>
    <w:rsid w:val="00A26DF4"/>
    <w:rsid w:val="00A3686D"/>
    <w:rsid w:val="00A54DD2"/>
    <w:rsid w:val="00A574A3"/>
    <w:rsid w:val="00A64A14"/>
    <w:rsid w:val="00A841B5"/>
    <w:rsid w:val="00AA2D43"/>
    <w:rsid w:val="00AB5121"/>
    <w:rsid w:val="00AB56ED"/>
    <w:rsid w:val="00AD4E16"/>
    <w:rsid w:val="00AF01BB"/>
    <w:rsid w:val="00B341DD"/>
    <w:rsid w:val="00B54852"/>
    <w:rsid w:val="00B90C8A"/>
    <w:rsid w:val="00B97782"/>
    <w:rsid w:val="00BC038A"/>
    <w:rsid w:val="00BD02EE"/>
    <w:rsid w:val="00BD693A"/>
    <w:rsid w:val="00BD7962"/>
    <w:rsid w:val="00C02D82"/>
    <w:rsid w:val="00C23B72"/>
    <w:rsid w:val="00C25480"/>
    <w:rsid w:val="00C353A1"/>
    <w:rsid w:val="00C932DF"/>
    <w:rsid w:val="00CB0DD3"/>
    <w:rsid w:val="00CC571B"/>
    <w:rsid w:val="00CD36F5"/>
    <w:rsid w:val="00CF79DA"/>
    <w:rsid w:val="00D12E6D"/>
    <w:rsid w:val="00D21670"/>
    <w:rsid w:val="00D55215"/>
    <w:rsid w:val="00DBB666"/>
    <w:rsid w:val="00DE3F21"/>
    <w:rsid w:val="00E000DC"/>
    <w:rsid w:val="00E3693C"/>
    <w:rsid w:val="00E63B26"/>
    <w:rsid w:val="00E71182"/>
    <w:rsid w:val="00ED4FA1"/>
    <w:rsid w:val="00F51068"/>
    <w:rsid w:val="00F64476"/>
    <w:rsid w:val="00F88347"/>
    <w:rsid w:val="00FC6AF6"/>
    <w:rsid w:val="00FF3F38"/>
    <w:rsid w:val="00FF6AA8"/>
    <w:rsid w:val="01C2DD37"/>
    <w:rsid w:val="020257F4"/>
    <w:rsid w:val="0251D4ED"/>
    <w:rsid w:val="02B10394"/>
    <w:rsid w:val="02FCE9D8"/>
    <w:rsid w:val="030FD9B0"/>
    <w:rsid w:val="03899C5D"/>
    <w:rsid w:val="03FAA34D"/>
    <w:rsid w:val="04CD386B"/>
    <w:rsid w:val="04E6342E"/>
    <w:rsid w:val="051C0547"/>
    <w:rsid w:val="055CA482"/>
    <w:rsid w:val="055F54F3"/>
    <w:rsid w:val="0589EC44"/>
    <w:rsid w:val="05B46B76"/>
    <w:rsid w:val="061C8227"/>
    <w:rsid w:val="065A837E"/>
    <w:rsid w:val="067041AA"/>
    <w:rsid w:val="06B14AAF"/>
    <w:rsid w:val="06B97751"/>
    <w:rsid w:val="077FF5C0"/>
    <w:rsid w:val="078E1DDE"/>
    <w:rsid w:val="0834FA72"/>
    <w:rsid w:val="08A54DCF"/>
    <w:rsid w:val="0A85325D"/>
    <w:rsid w:val="0B3E70DF"/>
    <w:rsid w:val="0B730226"/>
    <w:rsid w:val="0BA4DCC9"/>
    <w:rsid w:val="0C1BF01D"/>
    <w:rsid w:val="0C997272"/>
    <w:rsid w:val="0CD39EF9"/>
    <w:rsid w:val="0CFA53B6"/>
    <w:rsid w:val="0D3BD2C8"/>
    <w:rsid w:val="0D8E8392"/>
    <w:rsid w:val="0E4F9468"/>
    <w:rsid w:val="0E9FE2A4"/>
    <w:rsid w:val="0EAF0863"/>
    <w:rsid w:val="0F0B2BB0"/>
    <w:rsid w:val="0F2F22D9"/>
    <w:rsid w:val="0F7224EE"/>
    <w:rsid w:val="0FC9CEBD"/>
    <w:rsid w:val="0FF952F4"/>
    <w:rsid w:val="1016E2FC"/>
    <w:rsid w:val="1032559E"/>
    <w:rsid w:val="103823C6"/>
    <w:rsid w:val="103C8C34"/>
    <w:rsid w:val="106477C2"/>
    <w:rsid w:val="10BB9D8E"/>
    <w:rsid w:val="11328504"/>
    <w:rsid w:val="11C13E09"/>
    <w:rsid w:val="11F78B85"/>
    <w:rsid w:val="1252EBD4"/>
    <w:rsid w:val="12C0A1F5"/>
    <w:rsid w:val="132F011C"/>
    <w:rsid w:val="139DF0A2"/>
    <w:rsid w:val="13AEB747"/>
    <w:rsid w:val="13B763CE"/>
    <w:rsid w:val="13E7A5BF"/>
    <w:rsid w:val="143FB974"/>
    <w:rsid w:val="1481A101"/>
    <w:rsid w:val="152AD5AF"/>
    <w:rsid w:val="155B6F45"/>
    <w:rsid w:val="15A9F5B1"/>
    <w:rsid w:val="15E8FC10"/>
    <w:rsid w:val="161A43E6"/>
    <w:rsid w:val="1624E19A"/>
    <w:rsid w:val="162F2193"/>
    <w:rsid w:val="16742765"/>
    <w:rsid w:val="170C1C70"/>
    <w:rsid w:val="177F4659"/>
    <w:rsid w:val="179CA09D"/>
    <w:rsid w:val="18307A8D"/>
    <w:rsid w:val="19367AF5"/>
    <w:rsid w:val="1987B1AE"/>
    <w:rsid w:val="19CBDDFC"/>
    <w:rsid w:val="19D60EC3"/>
    <w:rsid w:val="1A12C854"/>
    <w:rsid w:val="1A16A2DF"/>
    <w:rsid w:val="1A23E6B5"/>
    <w:rsid w:val="1A99CB15"/>
    <w:rsid w:val="1AAA691C"/>
    <w:rsid w:val="1B050566"/>
    <w:rsid w:val="1B754A5A"/>
    <w:rsid w:val="1B9187D2"/>
    <w:rsid w:val="1BD66678"/>
    <w:rsid w:val="1C7AF32F"/>
    <w:rsid w:val="1CECBCB2"/>
    <w:rsid w:val="1D2F712D"/>
    <w:rsid w:val="1D6E2EFA"/>
    <w:rsid w:val="1DC7CC17"/>
    <w:rsid w:val="1DCCA132"/>
    <w:rsid w:val="1E1DF5F1"/>
    <w:rsid w:val="1EDC21D4"/>
    <w:rsid w:val="1F12EC4F"/>
    <w:rsid w:val="1F236860"/>
    <w:rsid w:val="1F2905E6"/>
    <w:rsid w:val="1FD7C510"/>
    <w:rsid w:val="2056A5C0"/>
    <w:rsid w:val="20D450C6"/>
    <w:rsid w:val="21C328C8"/>
    <w:rsid w:val="22A9E5C7"/>
    <w:rsid w:val="2302DA2E"/>
    <w:rsid w:val="2338AC7C"/>
    <w:rsid w:val="2380ABAF"/>
    <w:rsid w:val="23827EA1"/>
    <w:rsid w:val="23968440"/>
    <w:rsid w:val="23ED6ADF"/>
    <w:rsid w:val="24E317AF"/>
    <w:rsid w:val="25144042"/>
    <w:rsid w:val="254487E7"/>
    <w:rsid w:val="25B09CC8"/>
    <w:rsid w:val="25FEF877"/>
    <w:rsid w:val="26E7FFBF"/>
    <w:rsid w:val="26F6B715"/>
    <w:rsid w:val="27048C71"/>
    <w:rsid w:val="2708C8EE"/>
    <w:rsid w:val="270FB29C"/>
    <w:rsid w:val="27806B2A"/>
    <w:rsid w:val="283A1B34"/>
    <w:rsid w:val="283A1EB2"/>
    <w:rsid w:val="283B9958"/>
    <w:rsid w:val="28B9E157"/>
    <w:rsid w:val="2981A907"/>
    <w:rsid w:val="2983D2E7"/>
    <w:rsid w:val="29C947CD"/>
    <w:rsid w:val="2A7273A2"/>
    <w:rsid w:val="2AA43BF1"/>
    <w:rsid w:val="2B12A6F8"/>
    <w:rsid w:val="2B4F1A4B"/>
    <w:rsid w:val="2BF71F4F"/>
    <w:rsid w:val="2C4F9470"/>
    <w:rsid w:val="2C7C93DC"/>
    <w:rsid w:val="2CF07A67"/>
    <w:rsid w:val="2DBAD1DD"/>
    <w:rsid w:val="2DFBDD03"/>
    <w:rsid w:val="2E43BC7D"/>
    <w:rsid w:val="2E69AB25"/>
    <w:rsid w:val="2E8EFA27"/>
    <w:rsid w:val="2EE0E94E"/>
    <w:rsid w:val="2EE80F5B"/>
    <w:rsid w:val="2F143767"/>
    <w:rsid w:val="2F294B54"/>
    <w:rsid w:val="30671DBC"/>
    <w:rsid w:val="307F58AC"/>
    <w:rsid w:val="310139F4"/>
    <w:rsid w:val="311A2894"/>
    <w:rsid w:val="3239047D"/>
    <w:rsid w:val="329090C3"/>
    <w:rsid w:val="32DB1740"/>
    <w:rsid w:val="335253AB"/>
    <w:rsid w:val="335FE326"/>
    <w:rsid w:val="3387AB90"/>
    <w:rsid w:val="33DE80F1"/>
    <w:rsid w:val="341C9F3C"/>
    <w:rsid w:val="343E5A08"/>
    <w:rsid w:val="345F5490"/>
    <w:rsid w:val="3485FB3A"/>
    <w:rsid w:val="34DD48AB"/>
    <w:rsid w:val="34FAFC09"/>
    <w:rsid w:val="351F7854"/>
    <w:rsid w:val="35442B96"/>
    <w:rsid w:val="35A1F35D"/>
    <w:rsid w:val="36908FFB"/>
    <w:rsid w:val="36C8DEB3"/>
    <w:rsid w:val="36D19288"/>
    <w:rsid w:val="37084C6E"/>
    <w:rsid w:val="3860CADD"/>
    <w:rsid w:val="386B74C3"/>
    <w:rsid w:val="38920EAD"/>
    <w:rsid w:val="39302737"/>
    <w:rsid w:val="397E0CAD"/>
    <w:rsid w:val="398EF04C"/>
    <w:rsid w:val="39DAAD78"/>
    <w:rsid w:val="3A69C325"/>
    <w:rsid w:val="3A9C4E35"/>
    <w:rsid w:val="3A9DCBC8"/>
    <w:rsid w:val="3ACCB8C8"/>
    <w:rsid w:val="3AE8DEE0"/>
    <w:rsid w:val="3B0F4289"/>
    <w:rsid w:val="3B32EFA1"/>
    <w:rsid w:val="3B355723"/>
    <w:rsid w:val="3B883571"/>
    <w:rsid w:val="3BBAE8F8"/>
    <w:rsid w:val="3BC8757E"/>
    <w:rsid w:val="3BD4FE19"/>
    <w:rsid w:val="3BDCAA36"/>
    <w:rsid w:val="3BE5ED83"/>
    <w:rsid w:val="3BEBDCFB"/>
    <w:rsid w:val="3BF2F413"/>
    <w:rsid w:val="3CCDD51B"/>
    <w:rsid w:val="3CE53CA0"/>
    <w:rsid w:val="3CF7FCB3"/>
    <w:rsid w:val="3D047A2F"/>
    <w:rsid w:val="3D655A10"/>
    <w:rsid w:val="3D7DAF4A"/>
    <w:rsid w:val="3DBBBBB3"/>
    <w:rsid w:val="3E630C3C"/>
    <w:rsid w:val="3EBFA4B1"/>
    <w:rsid w:val="3ECD3B80"/>
    <w:rsid w:val="3EE76172"/>
    <w:rsid w:val="3EE7CFCB"/>
    <w:rsid w:val="3FF0E6B0"/>
    <w:rsid w:val="4000CFD0"/>
    <w:rsid w:val="401DAA65"/>
    <w:rsid w:val="40718EFC"/>
    <w:rsid w:val="40AA1D84"/>
    <w:rsid w:val="40AC15A3"/>
    <w:rsid w:val="40ED2321"/>
    <w:rsid w:val="4134254D"/>
    <w:rsid w:val="41A6F457"/>
    <w:rsid w:val="41CED3AE"/>
    <w:rsid w:val="42093474"/>
    <w:rsid w:val="435FEA74"/>
    <w:rsid w:val="43B8971D"/>
    <w:rsid w:val="4480B791"/>
    <w:rsid w:val="44D89B7C"/>
    <w:rsid w:val="457B2C21"/>
    <w:rsid w:val="45FFA7C4"/>
    <w:rsid w:val="4644B73E"/>
    <w:rsid w:val="465C4FCE"/>
    <w:rsid w:val="46D731EC"/>
    <w:rsid w:val="478721FF"/>
    <w:rsid w:val="4787F14E"/>
    <w:rsid w:val="47AEB623"/>
    <w:rsid w:val="47BD1488"/>
    <w:rsid w:val="4942E7AC"/>
    <w:rsid w:val="4975D5ED"/>
    <w:rsid w:val="49A021A3"/>
    <w:rsid w:val="49CDFDC9"/>
    <w:rsid w:val="49E7995B"/>
    <w:rsid w:val="4A36DFDA"/>
    <w:rsid w:val="4A70D8A2"/>
    <w:rsid w:val="4A73A706"/>
    <w:rsid w:val="4AB50750"/>
    <w:rsid w:val="4B2D19DC"/>
    <w:rsid w:val="4BAE2CD6"/>
    <w:rsid w:val="4BCAF3C8"/>
    <w:rsid w:val="4C36F5CA"/>
    <w:rsid w:val="4C4D5838"/>
    <w:rsid w:val="4D0D918A"/>
    <w:rsid w:val="4D41646E"/>
    <w:rsid w:val="4D90FE09"/>
    <w:rsid w:val="4D9777FB"/>
    <w:rsid w:val="4FD300C1"/>
    <w:rsid w:val="50B89477"/>
    <w:rsid w:val="50BB6C34"/>
    <w:rsid w:val="50EB89B4"/>
    <w:rsid w:val="50EC358F"/>
    <w:rsid w:val="51064D9A"/>
    <w:rsid w:val="518443FC"/>
    <w:rsid w:val="519E7A3E"/>
    <w:rsid w:val="51E7ED5E"/>
    <w:rsid w:val="52199F6C"/>
    <w:rsid w:val="5235CA77"/>
    <w:rsid w:val="52F54AB3"/>
    <w:rsid w:val="5381EB8B"/>
    <w:rsid w:val="5396D6B6"/>
    <w:rsid w:val="53A5DB8C"/>
    <w:rsid w:val="54E7D9AB"/>
    <w:rsid w:val="54FA8C40"/>
    <w:rsid w:val="5534D64A"/>
    <w:rsid w:val="554334E5"/>
    <w:rsid w:val="555F69E8"/>
    <w:rsid w:val="55911A4C"/>
    <w:rsid w:val="55A334FA"/>
    <w:rsid w:val="55EB9B51"/>
    <w:rsid w:val="55FFA8CC"/>
    <w:rsid w:val="56AB1821"/>
    <w:rsid w:val="56AD3C17"/>
    <w:rsid w:val="5702379A"/>
    <w:rsid w:val="5782A9C7"/>
    <w:rsid w:val="5790EB11"/>
    <w:rsid w:val="57C9E2FE"/>
    <w:rsid w:val="57CE37E7"/>
    <w:rsid w:val="580830AB"/>
    <w:rsid w:val="586D724D"/>
    <w:rsid w:val="591D5C4D"/>
    <w:rsid w:val="592C6DD0"/>
    <w:rsid w:val="594B09E1"/>
    <w:rsid w:val="5952A175"/>
    <w:rsid w:val="5969CC85"/>
    <w:rsid w:val="5978249F"/>
    <w:rsid w:val="5A0D7D20"/>
    <w:rsid w:val="5A1B0B49"/>
    <w:rsid w:val="5ADC6AC4"/>
    <w:rsid w:val="5AF384C4"/>
    <w:rsid w:val="5B10B025"/>
    <w:rsid w:val="5B132331"/>
    <w:rsid w:val="5B8AD235"/>
    <w:rsid w:val="5BAC135A"/>
    <w:rsid w:val="5CD7B979"/>
    <w:rsid w:val="5D37036A"/>
    <w:rsid w:val="5D492658"/>
    <w:rsid w:val="5D818EFB"/>
    <w:rsid w:val="5E109217"/>
    <w:rsid w:val="5E44D822"/>
    <w:rsid w:val="5E4A299E"/>
    <w:rsid w:val="5EB07B71"/>
    <w:rsid w:val="5EB4CA66"/>
    <w:rsid w:val="5ED36E41"/>
    <w:rsid w:val="5EF6B802"/>
    <w:rsid w:val="5EFBA8D6"/>
    <w:rsid w:val="5F417E82"/>
    <w:rsid w:val="5F4387D4"/>
    <w:rsid w:val="602A9072"/>
    <w:rsid w:val="6139924A"/>
    <w:rsid w:val="6144AEF5"/>
    <w:rsid w:val="61BE52E6"/>
    <w:rsid w:val="62C70325"/>
    <w:rsid w:val="62FCF078"/>
    <w:rsid w:val="6354E5EC"/>
    <w:rsid w:val="6355BB30"/>
    <w:rsid w:val="63B5D5DB"/>
    <w:rsid w:val="64623F0E"/>
    <w:rsid w:val="64A9EA0D"/>
    <w:rsid w:val="64F23506"/>
    <w:rsid w:val="650F1460"/>
    <w:rsid w:val="6523B594"/>
    <w:rsid w:val="6524EC00"/>
    <w:rsid w:val="65D48DA6"/>
    <w:rsid w:val="66064FF5"/>
    <w:rsid w:val="66808B2E"/>
    <w:rsid w:val="66ABD953"/>
    <w:rsid w:val="670E2EA1"/>
    <w:rsid w:val="6740BF53"/>
    <w:rsid w:val="674CCED6"/>
    <w:rsid w:val="678F4C96"/>
    <w:rsid w:val="67B15799"/>
    <w:rsid w:val="67B246B3"/>
    <w:rsid w:val="67D50795"/>
    <w:rsid w:val="68D05DA8"/>
    <w:rsid w:val="68EEE7B5"/>
    <w:rsid w:val="6A205D60"/>
    <w:rsid w:val="6AA3A059"/>
    <w:rsid w:val="6AC34BBD"/>
    <w:rsid w:val="6B0815D9"/>
    <w:rsid w:val="6B994699"/>
    <w:rsid w:val="6BCF72C9"/>
    <w:rsid w:val="6C1808B8"/>
    <w:rsid w:val="6CBE0D47"/>
    <w:rsid w:val="6D0CCA45"/>
    <w:rsid w:val="6E10435D"/>
    <w:rsid w:val="6E28E54B"/>
    <w:rsid w:val="6E42E557"/>
    <w:rsid w:val="6EFA663C"/>
    <w:rsid w:val="6F357089"/>
    <w:rsid w:val="6F54054B"/>
    <w:rsid w:val="6F6A5AF0"/>
    <w:rsid w:val="6FAF78EC"/>
    <w:rsid w:val="7007FD95"/>
    <w:rsid w:val="7104A0D4"/>
    <w:rsid w:val="71087D6C"/>
    <w:rsid w:val="7125A38A"/>
    <w:rsid w:val="715920C7"/>
    <w:rsid w:val="715DAB31"/>
    <w:rsid w:val="7176841E"/>
    <w:rsid w:val="7192CA47"/>
    <w:rsid w:val="71D27AE0"/>
    <w:rsid w:val="71DC0053"/>
    <w:rsid w:val="7212FA6E"/>
    <w:rsid w:val="72B79D80"/>
    <w:rsid w:val="72C789CD"/>
    <w:rsid w:val="72D6F2F3"/>
    <w:rsid w:val="73077E17"/>
    <w:rsid w:val="73150838"/>
    <w:rsid w:val="73611F19"/>
    <w:rsid w:val="7373D554"/>
    <w:rsid w:val="73945851"/>
    <w:rsid w:val="73B0BD9D"/>
    <w:rsid w:val="74675948"/>
    <w:rsid w:val="7479ABE8"/>
    <w:rsid w:val="74E3E5C5"/>
    <w:rsid w:val="74EC336A"/>
    <w:rsid w:val="757C3BAF"/>
    <w:rsid w:val="75D5E1E5"/>
    <w:rsid w:val="7608C775"/>
    <w:rsid w:val="7616FAFC"/>
    <w:rsid w:val="764F6B01"/>
    <w:rsid w:val="768D4B86"/>
    <w:rsid w:val="76FA5FDB"/>
    <w:rsid w:val="77894B4D"/>
    <w:rsid w:val="77A4A7E0"/>
    <w:rsid w:val="7802BEF4"/>
    <w:rsid w:val="7832F882"/>
    <w:rsid w:val="7852BAFD"/>
    <w:rsid w:val="79165534"/>
    <w:rsid w:val="793A7F06"/>
    <w:rsid w:val="797C7E52"/>
    <w:rsid w:val="799AE58A"/>
    <w:rsid w:val="79BBEFDA"/>
    <w:rsid w:val="79BF3CFF"/>
    <w:rsid w:val="7A055CB0"/>
    <w:rsid w:val="7A2BDBFA"/>
    <w:rsid w:val="7AFCC5DA"/>
    <w:rsid w:val="7B4B9D5E"/>
    <w:rsid w:val="7B87B505"/>
    <w:rsid w:val="7BAAFB50"/>
    <w:rsid w:val="7BF01039"/>
    <w:rsid w:val="7BF18E1A"/>
    <w:rsid w:val="7CE7A7A0"/>
    <w:rsid w:val="7D13855D"/>
    <w:rsid w:val="7D285E8B"/>
    <w:rsid w:val="7D3FFA4B"/>
    <w:rsid w:val="7D54ADA0"/>
    <w:rsid w:val="7D5952F1"/>
    <w:rsid w:val="7DD1BBAC"/>
    <w:rsid w:val="7DD7D1C5"/>
    <w:rsid w:val="7E9662D3"/>
    <w:rsid w:val="7EC6477D"/>
    <w:rsid w:val="7F10CD92"/>
    <w:rsid w:val="7F1A4404"/>
    <w:rsid w:val="7FAE5791"/>
    <w:rsid w:val="7FB08E4A"/>
    <w:rsid w:val="7FB1BC6B"/>
    <w:rsid w:val="7FEE4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BB680"/>
  <w15:chartTrackingRefBased/>
  <w15:docId w15:val="{8C40F5E4-68EE-4F7D-9732-E37F753FE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F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F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F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F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F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F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F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F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F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F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F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F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F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F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F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F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F21"/>
    <w:rPr>
      <w:rFonts w:eastAsiaTheme="majorEastAsia" w:cstheme="majorBidi"/>
      <w:color w:val="272727" w:themeColor="text1" w:themeTint="D8"/>
    </w:rPr>
  </w:style>
  <w:style w:type="paragraph" w:styleId="Title">
    <w:name w:val="Title"/>
    <w:basedOn w:val="Normal"/>
    <w:next w:val="Normal"/>
    <w:link w:val="TitleChar"/>
    <w:uiPriority w:val="10"/>
    <w:qFormat/>
    <w:rsid w:val="00DE3F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F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F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F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F21"/>
    <w:pPr>
      <w:spacing w:before="160"/>
      <w:jc w:val="center"/>
    </w:pPr>
    <w:rPr>
      <w:i/>
      <w:iCs/>
      <w:color w:val="404040" w:themeColor="text1" w:themeTint="BF"/>
    </w:rPr>
  </w:style>
  <w:style w:type="character" w:customStyle="1" w:styleId="QuoteChar">
    <w:name w:val="Quote Char"/>
    <w:basedOn w:val="DefaultParagraphFont"/>
    <w:link w:val="Quote"/>
    <w:uiPriority w:val="29"/>
    <w:rsid w:val="00DE3F21"/>
    <w:rPr>
      <w:i/>
      <w:iCs/>
      <w:color w:val="404040" w:themeColor="text1" w:themeTint="BF"/>
    </w:rPr>
  </w:style>
  <w:style w:type="paragraph" w:styleId="ListParagraph">
    <w:name w:val="List Paragraph"/>
    <w:basedOn w:val="Normal"/>
    <w:uiPriority w:val="34"/>
    <w:qFormat/>
    <w:rsid w:val="00DE3F21"/>
    <w:pPr>
      <w:ind w:left="720"/>
      <w:contextualSpacing/>
    </w:pPr>
  </w:style>
  <w:style w:type="character" w:styleId="IntenseEmphasis">
    <w:name w:val="Intense Emphasis"/>
    <w:basedOn w:val="DefaultParagraphFont"/>
    <w:uiPriority w:val="21"/>
    <w:qFormat/>
    <w:rsid w:val="00DE3F21"/>
    <w:rPr>
      <w:i/>
      <w:iCs/>
      <w:color w:val="0F4761" w:themeColor="accent1" w:themeShade="BF"/>
    </w:rPr>
  </w:style>
  <w:style w:type="paragraph" w:styleId="IntenseQuote">
    <w:name w:val="Intense Quote"/>
    <w:basedOn w:val="Normal"/>
    <w:next w:val="Normal"/>
    <w:link w:val="IntenseQuoteChar"/>
    <w:uiPriority w:val="30"/>
    <w:qFormat/>
    <w:rsid w:val="00DE3F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F21"/>
    <w:rPr>
      <w:i/>
      <w:iCs/>
      <w:color w:val="0F4761" w:themeColor="accent1" w:themeShade="BF"/>
    </w:rPr>
  </w:style>
  <w:style w:type="character" w:styleId="IntenseReference">
    <w:name w:val="Intense Reference"/>
    <w:basedOn w:val="DefaultParagraphFont"/>
    <w:uiPriority w:val="32"/>
    <w:qFormat/>
    <w:rsid w:val="00DE3F21"/>
    <w:rPr>
      <w:b/>
      <w:bCs/>
      <w:smallCaps/>
      <w:color w:val="0F4761" w:themeColor="accent1" w:themeShade="BF"/>
      <w:spacing w:val="5"/>
    </w:rPr>
  </w:style>
  <w:style w:type="paragraph" w:styleId="Header">
    <w:name w:val="header"/>
    <w:basedOn w:val="Normal"/>
    <w:link w:val="HeaderChar"/>
    <w:uiPriority w:val="99"/>
    <w:unhideWhenUsed/>
    <w:rsid w:val="00DE3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F21"/>
  </w:style>
  <w:style w:type="paragraph" w:styleId="Footer">
    <w:name w:val="footer"/>
    <w:basedOn w:val="Normal"/>
    <w:link w:val="FooterChar"/>
    <w:uiPriority w:val="99"/>
    <w:unhideWhenUsed/>
    <w:rsid w:val="00DE3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F21"/>
  </w:style>
  <w:style w:type="table" w:styleId="TableGrid">
    <w:name w:val="Table Grid"/>
    <w:basedOn w:val="TableNormal"/>
    <w:uiPriority w:val="39"/>
    <w:rsid w:val="00DE3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15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54B"/>
    <w:rPr>
      <w:rFonts w:ascii="Segoe UI" w:hAnsi="Segoe UI" w:cs="Segoe UI"/>
      <w:sz w:val="18"/>
      <w:szCs w:val="18"/>
    </w:rPr>
  </w:style>
  <w:style w:type="paragraph" w:styleId="NormalWeb">
    <w:name w:val="Normal (Web)"/>
    <w:basedOn w:val="Normal"/>
    <w:uiPriority w:val="99"/>
    <w:semiHidden/>
    <w:unhideWhenUsed/>
    <w:rsid w:val="00C254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549519">
      <w:bodyDiv w:val="1"/>
      <w:marLeft w:val="0"/>
      <w:marRight w:val="0"/>
      <w:marTop w:val="0"/>
      <w:marBottom w:val="0"/>
      <w:divBdr>
        <w:top w:val="none" w:sz="0" w:space="0" w:color="auto"/>
        <w:left w:val="none" w:sz="0" w:space="0" w:color="auto"/>
        <w:bottom w:val="none" w:sz="0" w:space="0" w:color="auto"/>
        <w:right w:val="none" w:sz="0" w:space="0" w:color="auto"/>
      </w:divBdr>
    </w:div>
    <w:div w:id="496728130">
      <w:bodyDiv w:val="1"/>
      <w:marLeft w:val="0"/>
      <w:marRight w:val="0"/>
      <w:marTop w:val="0"/>
      <w:marBottom w:val="0"/>
      <w:divBdr>
        <w:top w:val="none" w:sz="0" w:space="0" w:color="auto"/>
        <w:left w:val="none" w:sz="0" w:space="0" w:color="auto"/>
        <w:bottom w:val="none" w:sz="0" w:space="0" w:color="auto"/>
        <w:right w:val="none" w:sz="0" w:space="0" w:color="auto"/>
      </w:divBdr>
    </w:div>
    <w:div w:id="600457852">
      <w:bodyDiv w:val="1"/>
      <w:marLeft w:val="0"/>
      <w:marRight w:val="0"/>
      <w:marTop w:val="0"/>
      <w:marBottom w:val="0"/>
      <w:divBdr>
        <w:top w:val="none" w:sz="0" w:space="0" w:color="auto"/>
        <w:left w:val="none" w:sz="0" w:space="0" w:color="auto"/>
        <w:bottom w:val="none" w:sz="0" w:space="0" w:color="auto"/>
        <w:right w:val="none" w:sz="0" w:space="0" w:color="auto"/>
      </w:divBdr>
    </w:div>
    <w:div w:id="1544171373">
      <w:bodyDiv w:val="1"/>
      <w:marLeft w:val="0"/>
      <w:marRight w:val="0"/>
      <w:marTop w:val="0"/>
      <w:marBottom w:val="0"/>
      <w:divBdr>
        <w:top w:val="none" w:sz="0" w:space="0" w:color="auto"/>
        <w:left w:val="none" w:sz="0" w:space="0" w:color="auto"/>
        <w:bottom w:val="none" w:sz="0" w:space="0" w:color="auto"/>
        <w:right w:val="none" w:sz="0" w:space="0" w:color="auto"/>
      </w:divBdr>
    </w:div>
    <w:div w:id="1838569234">
      <w:bodyDiv w:val="1"/>
      <w:marLeft w:val="0"/>
      <w:marRight w:val="0"/>
      <w:marTop w:val="0"/>
      <w:marBottom w:val="0"/>
      <w:divBdr>
        <w:top w:val="none" w:sz="0" w:space="0" w:color="auto"/>
        <w:left w:val="none" w:sz="0" w:space="0" w:color="auto"/>
        <w:bottom w:val="none" w:sz="0" w:space="0" w:color="auto"/>
        <w:right w:val="none" w:sz="0" w:space="0" w:color="auto"/>
      </w:divBdr>
    </w:div>
    <w:div w:id="2082940303">
      <w:bodyDiv w:val="1"/>
      <w:marLeft w:val="0"/>
      <w:marRight w:val="0"/>
      <w:marTop w:val="0"/>
      <w:marBottom w:val="0"/>
      <w:divBdr>
        <w:top w:val="none" w:sz="0" w:space="0" w:color="auto"/>
        <w:left w:val="none" w:sz="0" w:space="0" w:color="auto"/>
        <w:bottom w:val="none" w:sz="0" w:space="0" w:color="auto"/>
        <w:right w:val="none" w:sz="0" w:space="0" w:color="auto"/>
      </w:divBdr>
    </w:div>
    <w:div w:id="2113669163">
      <w:bodyDiv w:val="1"/>
      <w:marLeft w:val="0"/>
      <w:marRight w:val="0"/>
      <w:marTop w:val="0"/>
      <w:marBottom w:val="0"/>
      <w:divBdr>
        <w:top w:val="none" w:sz="0" w:space="0" w:color="auto"/>
        <w:left w:val="none" w:sz="0" w:space="0" w:color="auto"/>
        <w:bottom w:val="none" w:sz="0" w:space="0" w:color="auto"/>
        <w:right w:val="none" w:sz="0" w:space="0" w:color="auto"/>
      </w:divBdr>
    </w:div>
    <w:div w:id="21255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fb48d8-76ef-4cb7-ab57-63e3828b7bce">
      <Terms xmlns="http://schemas.microsoft.com/office/infopath/2007/PartnerControls"/>
    </lcf76f155ced4ddcb4097134ff3c332f>
    <TaxCatchAll xmlns="2e686464-9da6-4522-ae2a-5da0fc5985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BC9486A570664CA1E109FF16D59931" ma:contentTypeVersion="16" ma:contentTypeDescription="Create a new document." ma:contentTypeScope="" ma:versionID="35b521f5e41b795d9d2b870b23b52f16">
  <xsd:schema xmlns:xsd="http://www.w3.org/2001/XMLSchema" xmlns:xs="http://www.w3.org/2001/XMLSchema" xmlns:p="http://schemas.microsoft.com/office/2006/metadata/properties" xmlns:ns2="2e686464-9da6-4522-ae2a-5da0fc59853a" xmlns:ns3="53fb48d8-76ef-4cb7-ab57-63e3828b7bce" targetNamespace="http://schemas.microsoft.com/office/2006/metadata/properties" ma:root="true" ma:fieldsID="56c86438080893ccee879242ed71b662" ns2:_="" ns3:_="">
    <xsd:import namespace="2e686464-9da6-4522-ae2a-5da0fc59853a"/>
    <xsd:import namespace="53fb48d8-76ef-4cb7-ab57-63e3828b7b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86464-9da6-4522-ae2a-5da0fc59853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c4c02ea3-1f8e-46aa-b51e-355fc105b9ea}" ma:internalName="TaxCatchAll" ma:showField="CatchAllData" ma:web="2e686464-9da6-4522-ae2a-5da0fc59853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fb48d8-76ef-4cb7-ab57-63e3828b7b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E2B624-DA50-4790-AEF1-90736F8379FB}">
  <ds:schemaRefs>
    <ds:schemaRef ds:uri="2e686464-9da6-4522-ae2a-5da0fc59853a"/>
    <ds:schemaRef ds:uri="http://purl.org/dc/terms/"/>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http://schemas.microsoft.com/office/2006/metadata/properties"/>
    <ds:schemaRef ds:uri="http://schemas.openxmlformats.org/package/2006/metadata/core-properties"/>
    <ds:schemaRef ds:uri="53fb48d8-76ef-4cb7-ab57-63e3828b7bce"/>
  </ds:schemaRefs>
</ds:datastoreItem>
</file>

<file path=customXml/itemProps2.xml><?xml version="1.0" encoding="utf-8"?>
<ds:datastoreItem xmlns:ds="http://schemas.openxmlformats.org/officeDocument/2006/customXml" ds:itemID="{603B93CD-6656-4CBC-B1EF-08A00091A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686464-9da6-4522-ae2a-5da0fc59853a"/>
    <ds:schemaRef ds:uri="53fb48d8-76ef-4cb7-ab57-63e3828b7b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11F675-B1B1-4C72-B804-7B5C52B48D93}">
  <ds:schemaRefs>
    <ds:schemaRef ds:uri="http://schemas.openxmlformats.org/officeDocument/2006/bibliography"/>
  </ds:schemaRefs>
</ds:datastoreItem>
</file>

<file path=customXml/itemProps4.xml><?xml version="1.0" encoding="utf-8"?>
<ds:datastoreItem xmlns:ds="http://schemas.openxmlformats.org/officeDocument/2006/customXml" ds:itemID="{8BBF192F-5A39-4E5D-9A6C-69215F1D8A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1013</Words>
  <Characters>4836</Characters>
  <Application>Microsoft Office Word</Application>
  <DocSecurity>0</DocSecurity>
  <Lines>134</Lines>
  <Paragraphs>70</Paragraphs>
  <ScaleCrop>false</ScaleCrop>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Ferey</dc:creator>
  <cp:keywords/>
  <dc:description/>
  <cp:lastModifiedBy>Jennifer Peak-Ruffle</cp:lastModifiedBy>
  <cp:revision>4</cp:revision>
  <cp:lastPrinted>2024-08-30T19:59:00Z</cp:lastPrinted>
  <dcterms:created xsi:type="dcterms:W3CDTF">2026-04-15T09:15:00Z</dcterms:created>
  <dcterms:modified xsi:type="dcterms:W3CDTF">2026-04-15T09:17:00Z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0x0101002ABC9486A570664CA1E109FF16D59931</vt:lpwstr>
  </property>
  <property fmtid="{D5CDD505-2E9C-101B-9397-08002B2CF9AE}" pid="3" name="MediaServiceImageTags">
    <vt:lpwstr/>
  </property>
</Properties>
</file>