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14:paraId="0150AD83" w14:textId="77777777" w:rsidTr="23827EA1">
        <w:tc>
          <w:tcPr>
            <w:tcW w:w="10456" w:type="dxa"/>
            <w:gridSpan w:val="2"/>
          </w:tcPr>
          <w:p w14:paraId="3B5EFF77" w14:textId="6100A5D4" w:rsidR="00E71182" w:rsidRPr="00E71182" w:rsidRDefault="00E71182" w:rsidP="00E71182">
            <w:pPr>
              <w:jc w:val="center"/>
              <w:rPr>
                <w:rFonts w:ascii="Century Gothic" w:hAnsi="Century Gothic"/>
                <w:sz w:val="36"/>
                <w:szCs w:val="36"/>
              </w:rPr>
            </w:pPr>
            <w:r w:rsidRPr="77894B4D">
              <w:rPr>
                <w:rFonts w:ascii="Century Gothic" w:hAnsi="Century Gothic"/>
                <w:sz w:val="36"/>
                <w:szCs w:val="36"/>
              </w:rPr>
              <w:t xml:space="preserve">Year  </w:t>
            </w:r>
            <w:r w:rsidR="078E1DDE" w:rsidRPr="77894B4D">
              <w:rPr>
                <w:rFonts w:ascii="Century Gothic" w:hAnsi="Century Gothic"/>
                <w:sz w:val="36"/>
                <w:szCs w:val="36"/>
              </w:rPr>
              <w:t>1</w:t>
            </w:r>
            <w:r w:rsidRPr="77894B4D">
              <w:rPr>
                <w:rFonts w:ascii="Century Gothic" w:hAnsi="Century Gothic"/>
                <w:sz w:val="36"/>
                <w:szCs w:val="36"/>
              </w:rPr>
              <w:t xml:space="preserve">  Curriculum Newsletter </w:t>
            </w:r>
          </w:p>
          <w:p w14:paraId="467B3FF0" w14:textId="64516828" w:rsidR="00E71182" w:rsidRPr="00DE3F21" w:rsidRDefault="00E71182" w:rsidP="00E71182">
            <w:pPr>
              <w:jc w:val="center"/>
              <w:rPr>
                <w:rFonts w:ascii="Century Gothic" w:hAnsi="Century Gothic"/>
                <w:sz w:val="20"/>
                <w:szCs w:val="20"/>
              </w:rPr>
            </w:pPr>
            <w:r w:rsidRPr="329090C3">
              <w:rPr>
                <w:rFonts w:ascii="Century Gothic" w:hAnsi="Century Gothic"/>
                <w:sz w:val="32"/>
                <w:szCs w:val="32"/>
              </w:rPr>
              <w:t xml:space="preserve">Autumn </w:t>
            </w:r>
            <w:r w:rsidR="793A7F06" w:rsidRPr="329090C3">
              <w:rPr>
                <w:rFonts w:ascii="Century Gothic" w:hAnsi="Century Gothic"/>
                <w:sz w:val="32"/>
                <w:szCs w:val="32"/>
              </w:rPr>
              <w:t>2</w:t>
            </w:r>
          </w:p>
        </w:tc>
      </w:tr>
      <w:tr w:rsidR="00E71182" w14:paraId="6D6614E2" w14:textId="77777777" w:rsidTr="23827EA1">
        <w:tc>
          <w:tcPr>
            <w:tcW w:w="10456" w:type="dxa"/>
            <w:gridSpan w:val="2"/>
            <w:shd w:val="clear" w:color="auto" w:fill="D9D9D9" w:themeFill="background1" w:themeFillShade="D9"/>
          </w:tcPr>
          <w:p w14:paraId="0F1D2D78" w14:textId="77777777" w:rsidR="00E71182" w:rsidRPr="00DE3F21" w:rsidRDefault="00E71182" w:rsidP="00E71182">
            <w:pPr>
              <w:rPr>
                <w:rFonts w:ascii="Century Gothic" w:hAnsi="Century Gothic"/>
                <w:sz w:val="20"/>
                <w:szCs w:val="20"/>
              </w:rPr>
            </w:pPr>
            <w:r>
              <w:rPr>
                <w:rFonts w:ascii="Century Gothic" w:hAnsi="Century Gothic"/>
                <w:sz w:val="20"/>
                <w:szCs w:val="20"/>
              </w:rPr>
              <w:t>Class information</w:t>
            </w:r>
          </w:p>
        </w:tc>
      </w:tr>
      <w:tr w:rsidR="00E71182" w14:paraId="71F1A3CE" w14:textId="77777777" w:rsidTr="23827EA1">
        <w:tc>
          <w:tcPr>
            <w:tcW w:w="10456" w:type="dxa"/>
            <w:gridSpan w:val="2"/>
          </w:tcPr>
          <w:p w14:paraId="0185D4A7" w14:textId="6CC0E1AD" w:rsidR="00E71182" w:rsidRDefault="79165534" w:rsidP="5A1B0B49">
            <w:pPr>
              <w:rPr>
                <w:rFonts w:ascii="Century Gothic" w:hAnsi="Century Gothic"/>
                <w:sz w:val="20"/>
                <w:szCs w:val="20"/>
              </w:rPr>
            </w:pPr>
            <w:r w:rsidRPr="329090C3">
              <w:rPr>
                <w:rFonts w:ascii="Century Gothic" w:hAnsi="Century Gothic"/>
                <w:sz w:val="20"/>
                <w:szCs w:val="20"/>
              </w:rPr>
              <w:t xml:space="preserve">Hello everyone and welcome back! We hope you have had a </w:t>
            </w:r>
            <w:r w:rsidR="478721FF" w:rsidRPr="329090C3">
              <w:rPr>
                <w:rFonts w:ascii="Century Gothic" w:hAnsi="Century Gothic"/>
                <w:sz w:val="20"/>
                <w:szCs w:val="20"/>
              </w:rPr>
              <w:t xml:space="preserve">great half term. </w:t>
            </w:r>
          </w:p>
          <w:p w14:paraId="32A396C5" w14:textId="5DFA0860" w:rsidR="5A1B0B49" w:rsidRDefault="5A1B0B49" w:rsidP="5A1B0B49">
            <w:pPr>
              <w:rPr>
                <w:rFonts w:ascii="Century Gothic" w:hAnsi="Century Gothic"/>
                <w:sz w:val="20"/>
                <w:szCs w:val="20"/>
              </w:rPr>
            </w:pPr>
          </w:p>
          <w:p w14:paraId="18DD968E" w14:textId="712EE4D3" w:rsidR="768D4B86" w:rsidRDefault="3D7DAF4A" w:rsidP="768D4B86">
            <w:pPr>
              <w:rPr>
                <w:rFonts w:ascii="Century Gothic" w:hAnsi="Century Gothic"/>
                <w:sz w:val="20"/>
                <w:szCs w:val="20"/>
              </w:rPr>
            </w:pPr>
            <w:r w:rsidRPr="329090C3">
              <w:rPr>
                <w:rFonts w:ascii="Century Gothic" w:hAnsi="Century Gothic"/>
                <w:b/>
                <w:bCs/>
                <w:sz w:val="20"/>
                <w:szCs w:val="20"/>
                <w:u w:val="single"/>
              </w:rPr>
              <w:t>Reading</w:t>
            </w:r>
            <w:r w:rsidRPr="329090C3">
              <w:rPr>
                <w:rFonts w:ascii="Century Gothic" w:hAnsi="Century Gothic"/>
                <w:sz w:val="20"/>
                <w:szCs w:val="20"/>
              </w:rPr>
              <w:t xml:space="preserve"> –</w:t>
            </w:r>
            <w:r w:rsidR="4FD300C1" w:rsidRPr="329090C3">
              <w:rPr>
                <w:rFonts w:ascii="Century Gothic" w:hAnsi="Century Gothic"/>
                <w:sz w:val="20"/>
                <w:szCs w:val="20"/>
              </w:rPr>
              <w:t xml:space="preserve"> </w:t>
            </w:r>
            <w:r w:rsidR="03899C5D" w:rsidRPr="329090C3">
              <w:rPr>
                <w:rFonts w:ascii="Century Gothic" w:hAnsi="Century Gothic"/>
                <w:sz w:val="20"/>
                <w:szCs w:val="20"/>
              </w:rPr>
              <w:t>P</w:t>
            </w:r>
            <w:r w:rsidR="4FD300C1" w:rsidRPr="329090C3">
              <w:rPr>
                <w:rFonts w:ascii="Century Gothic" w:hAnsi="Century Gothic"/>
                <w:sz w:val="20"/>
                <w:szCs w:val="20"/>
              </w:rPr>
              <w:t xml:space="preserve">lease </w:t>
            </w:r>
            <w:r w:rsidR="2C7C93DC" w:rsidRPr="329090C3">
              <w:rPr>
                <w:rFonts w:ascii="Century Gothic" w:hAnsi="Century Gothic"/>
                <w:sz w:val="20"/>
                <w:szCs w:val="20"/>
              </w:rPr>
              <w:t xml:space="preserve">continue to </w:t>
            </w:r>
            <w:r w:rsidR="4FD300C1" w:rsidRPr="329090C3">
              <w:rPr>
                <w:rFonts w:ascii="Century Gothic" w:hAnsi="Century Gothic"/>
                <w:sz w:val="20"/>
                <w:szCs w:val="20"/>
              </w:rPr>
              <w:t xml:space="preserve">read with your child </w:t>
            </w:r>
            <w:r w:rsidR="4FD300C1" w:rsidRPr="329090C3">
              <w:rPr>
                <w:rFonts w:ascii="Century Gothic" w:hAnsi="Century Gothic"/>
                <w:b/>
                <w:bCs/>
                <w:sz w:val="20"/>
                <w:szCs w:val="20"/>
              </w:rPr>
              <w:t>every day</w:t>
            </w:r>
            <w:r w:rsidR="179CA09D" w:rsidRPr="329090C3">
              <w:rPr>
                <w:rFonts w:ascii="Century Gothic" w:hAnsi="Century Gothic"/>
                <w:sz w:val="20"/>
                <w:szCs w:val="20"/>
              </w:rPr>
              <w:t xml:space="preserve"> and record down in their reading record</w:t>
            </w:r>
            <w:r w:rsidR="3B883571" w:rsidRPr="329090C3">
              <w:rPr>
                <w:rFonts w:ascii="Century Gothic" w:hAnsi="Century Gothic"/>
                <w:sz w:val="20"/>
                <w:szCs w:val="20"/>
              </w:rPr>
              <w:t>.</w:t>
            </w:r>
            <w:r w:rsidR="341C9F3C" w:rsidRPr="329090C3">
              <w:rPr>
                <w:rFonts w:ascii="Century Gothic" w:hAnsi="Century Gothic"/>
                <w:sz w:val="20"/>
                <w:szCs w:val="20"/>
              </w:rPr>
              <w:t xml:space="preserve"> It has been so lovely to see how much reading is being done at home</w:t>
            </w:r>
            <w:r w:rsidR="6139924A" w:rsidRPr="329090C3">
              <w:rPr>
                <w:rFonts w:ascii="Century Gothic" w:hAnsi="Century Gothic"/>
                <w:sz w:val="20"/>
                <w:szCs w:val="20"/>
              </w:rPr>
              <w:t xml:space="preserve">, as it is such an important part of the reading journey in Year 1. </w:t>
            </w:r>
          </w:p>
          <w:p w14:paraId="4C75AA2C" w14:textId="12761A53" w:rsidR="00E71182" w:rsidRPr="00DE3F21" w:rsidRDefault="6D0CCA45" w:rsidP="5A1B0B49">
            <w:pPr>
              <w:rPr>
                <w:rFonts w:ascii="Century Gothic" w:hAnsi="Century Gothic"/>
                <w:sz w:val="20"/>
                <w:szCs w:val="20"/>
              </w:rPr>
            </w:pPr>
            <w:r w:rsidRPr="329090C3">
              <w:rPr>
                <w:rFonts w:ascii="Century Gothic" w:hAnsi="Century Gothic"/>
                <w:b/>
                <w:bCs/>
                <w:sz w:val="20"/>
                <w:szCs w:val="20"/>
                <w:u w:val="single"/>
              </w:rPr>
              <w:t>PE</w:t>
            </w:r>
            <w:r w:rsidRPr="329090C3">
              <w:rPr>
                <w:rFonts w:ascii="Century Gothic" w:hAnsi="Century Gothic"/>
                <w:sz w:val="20"/>
                <w:szCs w:val="20"/>
              </w:rPr>
              <w:t xml:space="preserve"> </w:t>
            </w:r>
            <w:r w:rsidR="00193D74">
              <w:rPr>
                <w:rFonts w:ascii="Century Gothic" w:hAnsi="Century Gothic"/>
                <w:sz w:val="20"/>
                <w:szCs w:val="20"/>
              </w:rPr>
              <w:t>is</w:t>
            </w:r>
            <w:r w:rsidRPr="329090C3">
              <w:rPr>
                <w:rFonts w:ascii="Century Gothic" w:hAnsi="Century Gothic"/>
                <w:sz w:val="20"/>
                <w:szCs w:val="20"/>
              </w:rPr>
              <w:t xml:space="preserve"> on a </w:t>
            </w:r>
            <w:r w:rsidR="00193D74" w:rsidRPr="00193D74">
              <w:rPr>
                <w:rFonts w:ascii="Century Gothic" w:hAnsi="Century Gothic"/>
                <w:b/>
                <w:bCs/>
                <w:sz w:val="20"/>
                <w:szCs w:val="20"/>
              </w:rPr>
              <w:t>Monday</w:t>
            </w:r>
            <w:r w:rsidR="00193D74">
              <w:rPr>
                <w:rFonts w:ascii="Century Gothic" w:hAnsi="Century Gothic"/>
                <w:sz w:val="20"/>
                <w:szCs w:val="20"/>
              </w:rPr>
              <w:t xml:space="preserve"> and </w:t>
            </w:r>
            <w:r w:rsidR="57C9E2FE" w:rsidRPr="329090C3">
              <w:rPr>
                <w:rFonts w:ascii="Century Gothic" w:hAnsi="Century Gothic"/>
                <w:b/>
                <w:bCs/>
                <w:sz w:val="20"/>
                <w:szCs w:val="20"/>
              </w:rPr>
              <w:t>Wednesday</w:t>
            </w:r>
            <w:r w:rsidRPr="329090C3">
              <w:rPr>
                <w:rFonts w:ascii="Century Gothic" w:hAnsi="Century Gothic"/>
                <w:sz w:val="20"/>
                <w:szCs w:val="20"/>
              </w:rPr>
              <w:t xml:space="preserve">. </w:t>
            </w:r>
            <w:r w:rsidR="020257F4" w:rsidRPr="329090C3">
              <w:rPr>
                <w:rFonts w:ascii="Century Gothic" w:hAnsi="Century Gothic"/>
                <w:sz w:val="20"/>
                <w:szCs w:val="20"/>
              </w:rPr>
              <w:t xml:space="preserve">Even though the weather is getting colder, we may still go outside for our PE lessons, so make sure to wear appropriate clothing and footwear. </w:t>
            </w:r>
          </w:p>
          <w:p w14:paraId="2AC08127" w14:textId="2029C9DD" w:rsidR="00E71182" w:rsidRPr="00DE3F21" w:rsidRDefault="6EFA663C" w:rsidP="5A1B0B49">
            <w:pPr>
              <w:rPr>
                <w:rFonts w:ascii="Century Gothic" w:hAnsi="Century Gothic"/>
                <w:sz w:val="20"/>
                <w:szCs w:val="20"/>
              </w:rPr>
            </w:pPr>
            <w:r w:rsidRPr="329090C3">
              <w:rPr>
                <w:rFonts w:ascii="Century Gothic" w:hAnsi="Century Gothic"/>
                <w:b/>
                <w:bCs/>
                <w:sz w:val="20"/>
                <w:szCs w:val="20"/>
                <w:u w:val="single"/>
              </w:rPr>
              <w:t>Homework</w:t>
            </w:r>
            <w:r w:rsidRPr="329090C3">
              <w:rPr>
                <w:rFonts w:ascii="Century Gothic" w:hAnsi="Century Gothic"/>
                <w:sz w:val="20"/>
                <w:szCs w:val="20"/>
              </w:rPr>
              <w:t xml:space="preserve"> – </w:t>
            </w:r>
            <w:r w:rsidR="47BD1488" w:rsidRPr="329090C3">
              <w:rPr>
                <w:rFonts w:ascii="Century Gothic" w:hAnsi="Century Gothic"/>
                <w:sz w:val="20"/>
                <w:szCs w:val="20"/>
              </w:rPr>
              <w:t>It has been great to see the work you have done at home, off the COOL home learning grids.</w:t>
            </w:r>
          </w:p>
          <w:p w14:paraId="53EAE0F7" w14:textId="1A006A0B" w:rsidR="329090C3" w:rsidRDefault="329090C3" w:rsidP="329090C3">
            <w:pPr>
              <w:rPr>
                <w:rFonts w:ascii="Century Gothic" w:hAnsi="Century Gothic"/>
                <w:sz w:val="20"/>
                <w:szCs w:val="20"/>
              </w:rPr>
            </w:pPr>
          </w:p>
          <w:p w14:paraId="0E0F09A4" w14:textId="0FBB11F9" w:rsidR="00E71182" w:rsidRPr="00DE3F21" w:rsidRDefault="103823C6" w:rsidP="5A1B0B49">
            <w:pPr>
              <w:rPr>
                <w:rFonts w:ascii="Century Gothic" w:hAnsi="Century Gothic"/>
                <w:sz w:val="20"/>
                <w:szCs w:val="20"/>
              </w:rPr>
            </w:pPr>
            <w:r w:rsidRPr="5A1B0B49">
              <w:rPr>
                <w:rFonts w:ascii="Century Gothic" w:hAnsi="Century Gothic"/>
                <w:sz w:val="20"/>
                <w:szCs w:val="20"/>
              </w:rPr>
              <w:t xml:space="preserve">Mrs Ruffle </w:t>
            </w:r>
          </w:p>
        </w:tc>
      </w:tr>
      <w:tr w:rsidR="00E71182" w14:paraId="725C1805" w14:textId="77777777" w:rsidTr="23827EA1">
        <w:tc>
          <w:tcPr>
            <w:tcW w:w="5228" w:type="dxa"/>
            <w:shd w:val="clear" w:color="auto" w:fill="D9D9D9" w:themeFill="background1" w:themeFillShade="D9"/>
          </w:tcPr>
          <w:p w14:paraId="5E25FDC3" w14:textId="77777777" w:rsidR="00E71182" w:rsidRPr="00DE3F21" w:rsidRDefault="00E71182" w:rsidP="00E71182">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Pr>
          <w:p w14:paraId="7284F947" w14:textId="77777777" w:rsidR="00E71182" w:rsidRPr="00DE3F21" w:rsidRDefault="00E71182" w:rsidP="00E71182">
            <w:pPr>
              <w:rPr>
                <w:rFonts w:ascii="Century Gothic" w:hAnsi="Century Gothic"/>
                <w:sz w:val="20"/>
                <w:szCs w:val="20"/>
              </w:rPr>
            </w:pPr>
            <w:r>
              <w:rPr>
                <w:rFonts w:ascii="Century Gothic" w:hAnsi="Century Gothic"/>
                <w:sz w:val="20"/>
                <w:szCs w:val="20"/>
              </w:rPr>
              <w:t>Maths</w:t>
            </w:r>
          </w:p>
        </w:tc>
      </w:tr>
      <w:tr w:rsidR="00E71182" w14:paraId="7E3C04CC" w14:textId="77777777" w:rsidTr="23827EA1">
        <w:tc>
          <w:tcPr>
            <w:tcW w:w="5228" w:type="dxa"/>
          </w:tcPr>
          <w:p w14:paraId="43D81CC1" w14:textId="6D9A9577" w:rsidR="329090C3" w:rsidRDefault="329090C3" w:rsidP="329090C3">
            <w:pPr>
              <w:rPr>
                <w:rFonts w:ascii="Century Gothic" w:hAnsi="Century Gothic"/>
                <w:sz w:val="20"/>
                <w:szCs w:val="20"/>
              </w:rPr>
            </w:pPr>
          </w:p>
          <w:p w14:paraId="348E1881" w14:textId="77777777" w:rsidR="00E568F1" w:rsidRPr="00DE3F21" w:rsidRDefault="00E568F1" w:rsidP="00E568F1">
            <w:pPr>
              <w:rPr>
                <w:rFonts w:ascii="Century Gothic" w:hAnsi="Century Gothic"/>
                <w:sz w:val="20"/>
                <w:szCs w:val="20"/>
              </w:rPr>
            </w:pPr>
            <w:r w:rsidRPr="329090C3">
              <w:rPr>
                <w:rFonts w:ascii="Century Gothic" w:hAnsi="Century Gothic"/>
                <w:sz w:val="20"/>
                <w:szCs w:val="20"/>
              </w:rPr>
              <w:t xml:space="preserve">Writing: Writing to </w:t>
            </w:r>
            <w:r>
              <w:rPr>
                <w:rFonts w:ascii="Century Gothic" w:hAnsi="Century Gothic"/>
                <w:sz w:val="20"/>
                <w:szCs w:val="20"/>
              </w:rPr>
              <w:t>inform - Instructions</w:t>
            </w:r>
          </w:p>
          <w:p w14:paraId="4A4ED133" w14:textId="77777777" w:rsidR="00E568F1" w:rsidRDefault="00E568F1" w:rsidP="00E568F1">
            <w:pPr>
              <w:rPr>
                <w:rFonts w:ascii="Century Gothic" w:hAnsi="Century Gothic"/>
                <w:sz w:val="20"/>
                <w:szCs w:val="20"/>
              </w:rPr>
            </w:pPr>
          </w:p>
          <w:p w14:paraId="4CBC5E2E" w14:textId="77777777" w:rsidR="00E568F1" w:rsidRDefault="00E568F1" w:rsidP="00E568F1">
            <w:pPr>
              <w:rPr>
                <w:rFonts w:ascii="Century Gothic" w:hAnsi="Century Gothic"/>
                <w:sz w:val="20"/>
                <w:szCs w:val="20"/>
              </w:rPr>
            </w:pPr>
            <w:r w:rsidRPr="329090C3">
              <w:rPr>
                <w:rFonts w:ascii="Century Gothic" w:hAnsi="Century Gothic"/>
                <w:sz w:val="20"/>
                <w:szCs w:val="20"/>
              </w:rPr>
              <w:t>We will be continuing to work on writing simple sentences and recapping what we learnt last term</w:t>
            </w:r>
            <w:r>
              <w:rPr>
                <w:rFonts w:ascii="Century Gothic" w:hAnsi="Century Gothic"/>
                <w:sz w:val="20"/>
                <w:szCs w:val="20"/>
              </w:rPr>
              <w:t>, thinking carefully about the use of punctuation</w:t>
            </w:r>
            <w:r w:rsidRPr="329090C3">
              <w:rPr>
                <w:rFonts w:ascii="Century Gothic" w:hAnsi="Century Gothic"/>
                <w:sz w:val="20"/>
                <w:szCs w:val="20"/>
              </w:rPr>
              <w:t xml:space="preserve">. We will then move on to exploring </w:t>
            </w:r>
            <w:r>
              <w:rPr>
                <w:rFonts w:ascii="Century Gothic" w:hAnsi="Century Gothic"/>
                <w:sz w:val="20"/>
                <w:szCs w:val="20"/>
              </w:rPr>
              <w:t>instructions</w:t>
            </w:r>
            <w:r w:rsidRPr="329090C3">
              <w:rPr>
                <w:rFonts w:ascii="Century Gothic" w:hAnsi="Century Gothic"/>
                <w:sz w:val="20"/>
                <w:szCs w:val="20"/>
              </w:rPr>
              <w:t xml:space="preserve"> with drama, </w:t>
            </w:r>
            <w:r>
              <w:rPr>
                <w:rFonts w:ascii="Century Gothic" w:hAnsi="Century Gothic"/>
                <w:sz w:val="20"/>
                <w:szCs w:val="20"/>
              </w:rPr>
              <w:t xml:space="preserve">text </w:t>
            </w:r>
            <w:r w:rsidRPr="329090C3">
              <w:rPr>
                <w:rFonts w:ascii="Century Gothic" w:hAnsi="Century Gothic"/>
                <w:sz w:val="20"/>
                <w:szCs w:val="20"/>
              </w:rPr>
              <w:t xml:space="preserve">mapping, planning out </w:t>
            </w:r>
            <w:r>
              <w:rPr>
                <w:rFonts w:ascii="Century Gothic" w:hAnsi="Century Gothic"/>
                <w:sz w:val="20"/>
                <w:szCs w:val="20"/>
              </w:rPr>
              <w:t>a set of instructions</w:t>
            </w:r>
            <w:r w:rsidRPr="329090C3">
              <w:rPr>
                <w:rFonts w:ascii="Century Gothic" w:hAnsi="Century Gothic"/>
                <w:sz w:val="20"/>
                <w:szCs w:val="20"/>
              </w:rPr>
              <w:t xml:space="preserve">, drafting, editing and </w:t>
            </w:r>
            <w:r>
              <w:rPr>
                <w:rFonts w:ascii="Century Gothic" w:hAnsi="Century Gothic"/>
                <w:sz w:val="20"/>
                <w:szCs w:val="20"/>
              </w:rPr>
              <w:t>sharing what we have written with the class.</w:t>
            </w:r>
          </w:p>
          <w:p w14:paraId="7175DD94" w14:textId="77777777" w:rsidR="00E568F1" w:rsidRDefault="00E568F1" w:rsidP="00E568F1">
            <w:pPr>
              <w:rPr>
                <w:rFonts w:ascii="Century Gothic" w:hAnsi="Century Gothic"/>
                <w:sz w:val="20"/>
                <w:szCs w:val="20"/>
              </w:rPr>
            </w:pPr>
          </w:p>
          <w:p w14:paraId="51C272EC" w14:textId="77777777" w:rsidR="00E568F1" w:rsidRPr="00DE3F21" w:rsidRDefault="00E568F1" w:rsidP="00E568F1">
            <w:pPr>
              <w:rPr>
                <w:rFonts w:ascii="Century Gothic" w:hAnsi="Century Gothic"/>
                <w:sz w:val="20"/>
                <w:szCs w:val="20"/>
              </w:rPr>
            </w:pPr>
            <w:r w:rsidRPr="7479ABE8">
              <w:rPr>
                <w:rFonts w:ascii="Century Gothic" w:hAnsi="Century Gothic"/>
                <w:sz w:val="20"/>
                <w:szCs w:val="20"/>
              </w:rPr>
              <w:t>Spelling, punctuation and grammar:</w:t>
            </w:r>
          </w:p>
          <w:p w14:paraId="2BBFA0D3" w14:textId="77777777" w:rsidR="00E568F1" w:rsidRPr="00DE3F21" w:rsidRDefault="00E568F1" w:rsidP="00E568F1">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Daily phonics lessons, </w:t>
            </w:r>
          </w:p>
          <w:p w14:paraId="7189975D" w14:textId="77777777" w:rsidR="00E568F1" w:rsidRPr="00DE3F21" w:rsidRDefault="00E568F1" w:rsidP="00E568F1">
            <w:pPr>
              <w:pStyle w:val="ListParagraph"/>
              <w:numPr>
                <w:ilvl w:val="0"/>
                <w:numId w:val="2"/>
              </w:numPr>
              <w:rPr>
                <w:rFonts w:ascii="Century Gothic" w:hAnsi="Century Gothic"/>
                <w:sz w:val="20"/>
                <w:szCs w:val="20"/>
              </w:rPr>
            </w:pPr>
            <w:r w:rsidRPr="329090C3">
              <w:rPr>
                <w:rFonts w:ascii="Century Gothic" w:hAnsi="Century Gothic"/>
                <w:sz w:val="20"/>
                <w:szCs w:val="20"/>
              </w:rPr>
              <w:t>Nouns, verbs, subject, predicate,</w:t>
            </w:r>
          </w:p>
          <w:p w14:paraId="4680CD63" w14:textId="77777777" w:rsidR="00E568F1" w:rsidRDefault="00E568F1" w:rsidP="00E568F1">
            <w:pPr>
              <w:pStyle w:val="ListParagraph"/>
              <w:numPr>
                <w:ilvl w:val="0"/>
                <w:numId w:val="2"/>
              </w:numPr>
              <w:rPr>
                <w:rFonts w:ascii="Century Gothic" w:hAnsi="Century Gothic"/>
                <w:sz w:val="20"/>
                <w:szCs w:val="20"/>
              </w:rPr>
            </w:pPr>
            <w:r w:rsidRPr="329090C3">
              <w:rPr>
                <w:rFonts w:ascii="Century Gothic" w:hAnsi="Century Gothic"/>
                <w:sz w:val="20"/>
                <w:szCs w:val="20"/>
              </w:rPr>
              <w:t>Punctuating proper nouns,</w:t>
            </w:r>
          </w:p>
          <w:p w14:paraId="56541984" w14:textId="77777777" w:rsidR="00E568F1" w:rsidRPr="00DE3F21" w:rsidRDefault="00E568F1" w:rsidP="00E568F1">
            <w:pPr>
              <w:pStyle w:val="ListParagraph"/>
              <w:numPr>
                <w:ilvl w:val="0"/>
                <w:numId w:val="2"/>
              </w:numPr>
              <w:rPr>
                <w:rFonts w:ascii="Century Gothic" w:hAnsi="Century Gothic"/>
                <w:sz w:val="20"/>
                <w:szCs w:val="20"/>
              </w:rPr>
            </w:pPr>
            <w:r w:rsidRPr="329090C3">
              <w:rPr>
                <w:rFonts w:ascii="Century Gothic" w:hAnsi="Century Gothic"/>
                <w:sz w:val="20"/>
                <w:szCs w:val="20"/>
              </w:rPr>
              <w:t>Using question marks,</w:t>
            </w:r>
          </w:p>
          <w:p w14:paraId="7363D2E3" w14:textId="77777777" w:rsidR="00E568F1" w:rsidRDefault="00E568F1" w:rsidP="00E568F1">
            <w:pPr>
              <w:pStyle w:val="ListParagraph"/>
              <w:numPr>
                <w:ilvl w:val="0"/>
                <w:numId w:val="2"/>
              </w:numPr>
              <w:rPr>
                <w:rFonts w:ascii="Century Gothic" w:hAnsi="Century Gothic"/>
                <w:sz w:val="20"/>
                <w:szCs w:val="20"/>
              </w:rPr>
            </w:pPr>
            <w:r>
              <w:rPr>
                <w:rFonts w:ascii="Century Gothic" w:hAnsi="Century Gothic"/>
                <w:sz w:val="20"/>
                <w:szCs w:val="20"/>
              </w:rPr>
              <w:t>Using present tense when writing sentences,</w:t>
            </w:r>
          </w:p>
          <w:p w14:paraId="579E4AEB" w14:textId="5E92E0E5" w:rsidR="00E568F1" w:rsidRPr="00E568F1" w:rsidRDefault="00E568F1" w:rsidP="00E568F1">
            <w:pPr>
              <w:pStyle w:val="ListParagraph"/>
              <w:numPr>
                <w:ilvl w:val="0"/>
                <w:numId w:val="2"/>
              </w:numPr>
              <w:rPr>
                <w:rFonts w:ascii="Century Gothic" w:hAnsi="Century Gothic"/>
                <w:sz w:val="20"/>
                <w:szCs w:val="20"/>
              </w:rPr>
            </w:pPr>
            <w:r>
              <w:rPr>
                <w:rFonts w:ascii="Century Gothic" w:hAnsi="Century Gothic"/>
                <w:sz w:val="20"/>
                <w:szCs w:val="20"/>
              </w:rPr>
              <w:t>Use ‘because’ to extend sentences,</w:t>
            </w:r>
          </w:p>
          <w:p w14:paraId="6EAD0E55" w14:textId="10E16091" w:rsidR="00E568F1" w:rsidRDefault="00E568F1" w:rsidP="00E568F1">
            <w:pPr>
              <w:pStyle w:val="ListParagraph"/>
              <w:numPr>
                <w:ilvl w:val="0"/>
                <w:numId w:val="2"/>
              </w:numPr>
              <w:rPr>
                <w:rFonts w:ascii="Century Gothic" w:hAnsi="Century Gothic"/>
                <w:sz w:val="20"/>
                <w:szCs w:val="20"/>
              </w:rPr>
            </w:pPr>
            <w:r>
              <w:rPr>
                <w:rFonts w:ascii="Century Gothic" w:hAnsi="Century Gothic"/>
                <w:sz w:val="20"/>
                <w:szCs w:val="20"/>
              </w:rPr>
              <w:t>Use command words.</w:t>
            </w:r>
          </w:p>
          <w:p w14:paraId="000BC17A" w14:textId="77777777" w:rsidR="00E568F1" w:rsidRPr="00DE3F21" w:rsidRDefault="00E568F1" w:rsidP="00E568F1">
            <w:pPr>
              <w:rPr>
                <w:rFonts w:ascii="Century Gothic" w:hAnsi="Century Gothic"/>
                <w:sz w:val="20"/>
                <w:szCs w:val="20"/>
              </w:rPr>
            </w:pPr>
          </w:p>
          <w:p w14:paraId="63E1A17C" w14:textId="7188DC0A" w:rsidR="00E71182" w:rsidRPr="00DE3F21" w:rsidRDefault="2BF71F4F" w:rsidP="7479ABE8">
            <w:pPr>
              <w:rPr>
                <w:rFonts w:ascii="Century Gothic" w:hAnsi="Century Gothic"/>
                <w:sz w:val="20"/>
                <w:szCs w:val="20"/>
              </w:rPr>
            </w:pPr>
            <w:r w:rsidRPr="52F54AB3">
              <w:rPr>
                <w:rFonts w:ascii="Century Gothic" w:hAnsi="Century Gothic"/>
                <w:sz w:val="20"/>
                <w:szCs w:val="20"/>
              </w:rPr>
              <w:t>Handwriting</w:t>
            </w:r>
          </w:p>
          <w:p w14:paraId="34961597" w14:textId="093F9C7C" w:rsidR="00E71182" w:rsidRPr="00DE3F21" w:rsidRDefault="2BF71F4F" w:rsidP="7479ABE8">
            <w:pPr>
              <w:rPr>
                <w:rFonts w:ascii="Century Gothic" w:hAnsi="Century Gothic"/>
                <w:sz w:val="20"/>
                <w:szCs w:val="20"/>
              </w:rPr>
            </w:pPr>
            <w:r w:rsidRPr="52F54AB3">
              <w:rPr>
                <w:rFonts w:ascii="Century Gothic" w:hAnsi="Century Gothic"/>
                <w:sz w:val="20"/>
                <w:szCs w:val="20"/>
              </w:rPr>
              <w:t>Weekly handwriting lessons.</w:t>
            </w:r>
          </w:p>
        </w:tc>
        <w:tc>
          <w:tcPr>
            <w:tcW w:w="5228" w:type="dxa"/>
          </w:tcPr>
          <w:p w14:paraId="6CBAE2DF" w14:textId="0B688AB3" w:rsidR="52F54AB3" w:rsidRDefault="52F54AB3" w:rsidP="52F54AB3">
            <w:pPr>
              <w:rPr>
                <w:rFonts w:ascii="Century Gothic" w:hAnsi="Century Gothic"/>
                <w:sz w:val="20"/>
                <w:szCs w:val="20"/>
              </w:rPr>
            </w:pPr>
          </w:p>
          <w:p w14:paraId="658D48C0" w14:textId="70C582F6" w:rsidR="00E71182" w:rsidRPr="00DE3F21" w:rsidRDefault="5A0D7D20" w:rsidP="5A1B0B49">
            <w:pPr>
              <w:rPr>
                <w:rFonts w:ascii="Century Gothic" w:hAnsi="Century Gothic"/>
                <w:sz w:val="20"/>
                <w:szCs w:val="20"/>
              </w:rPr>
            </w:pPr>
            <w:r w:rsidRPr="329090C3">
              <w:rPr>
                <w:rFonts w:ascii="Century Gothic" w:hAnsi="Century Gothic"/>
                <w:sz w:val="20"/>
                <w:szCs w:val="20"/>
              </w:rPr>
              <w:t>Addition and Subtraction</w:t>
            </w:r>
            <w:r w:rsidR="50EB89B4" w:rsidRPr="329090C3">
              <w:rPr>
                <w:rFonts w:ascii="Century Gothic" w:hAnsi="Century Gothic"/>
                <w:sz w:val="20"/>
                <w:szCs w:val="20"/>
              </w:rPr>
              <w:t>:</w:t>
            </w:r>
          </w:p>
          <w:p w14:paraId="4A33C9E1" w14:textId="1C1146C8" w:rsidR="3A69C325" w:rsidRDefault="3A69C325" w:rsidP="0066D8C8">
            <w:pPr>
              <w:pStyle w:val="ListParagraph"/>
              <w:numPr>
                <w:ilvl w:val="0"/>
                <w:numId w:val="5"/>
              </w:numPr>
              <w:rPr>
                <w:rFonts w:ascii="Century Gothic" w:hAnsi="Century Gothic"/>
                <w:sz w:val="20"/>
                <w:szCs w:val="20"/>
              </w:rPr>
            </w:pPr>
            <w:r w:rsidRPr="0066D8C8">
              <w:rPr>
                <w:rFonts w:ascii="Century Gothic" w:hAnsi="Century Gothic"/>
                <w:sz w:val="20"/>
                <w:szCs w:val="20"/>
              </w:rPr>
              <w:t>Part whole model</w:t>
            </w:r>
          </w:p>
          <w:p w14:paraId="6D767A3E" w14:textId="7C8AE5CA" w:rsidR="2B12A6F8" w:rsidRDefault="2B12A6F8" w:rsidP="0066D8C8">
            <w:pPr>
              <w:pStyle w:val="ListParagraph"/>
              <w:numPr>
                <w:ilvl w:val="0"/>
                <w:numId w:val="5"/>
              </w:numPr>
              <w:rPr>
                <w:rFonts w:ascii="Century Gothic" w:hAnsi="Century Gothic"/>
                <w:sz w:val="20"/>
                <w:szCs w:val="20"/>
              </w:rPr>
            </w:pPr>
            <w:r w:rsidRPr="0066D8C8">
              <w:rPr>
                <w:rFonts w:ascii="Century Gothic" w:hAnsi="Century Gothic"/>
                <w:sz w:val="20"/>
                <w:szCs w:val="20"/>
              </w:rPr>
              <w:t>Writing number sentences</w:t>
            </w:r>
          </w:p>
          <w:p w14:paraId="7B092279" w14:textId="156313A0" w:rsidR="2B12A6F8" w:rsidRDefault="2B12A6F8" w:rsidP="0066D8C8">
            <w:pPr>
              <w:pStyle w:val="ListParagraph"/>
              <w:numPr>
                <w:ilvl w:val="0"/>
                <w:numId w:val="5"/>
              </w:numPr>
              <w:jc w:val="both"/>
              <w:rPr>
                <w:rFonts w:ascii="Century Gothic" w:hAnsi="Century Gothic"/>
                <w:sz w:val="20"/>
                <w:szCs w:val="20"/>
              </w:rPr>
            </w:pPr>
            <w:r w:rsidRPr="0066D8C8">
              <w:rPr>
                <w:rFonts w:ascii="Century Gothic" w:hAnsi="Century Gothic"/>
                <w:sz w:val="20"/>
                <w:szCs w:val="20"/>
              </w:rPr>
              <w:t>Addition facts – fact families</w:t>
            </w:r>
          </w:p>
          <w:p w14:paraId="223EFB12" w14:textId="2E966B28" w:rsidR="2B12A6F8" w:rsidRDefault="2B12A6F8" w:rsidP="0066D8C8">
            <w:pPr>
              <w:pStyle w:val="ListParagraph"/>
              <w:numPr>
                <w:ilvl w:val="0"/>
                <w:numId w:val="5"/>
              </w:numPr>
              <w:rPr>
                <w:rFonts w:ascii="Century Gothic" w:hAnsi="Century Gothic"/>
                <w:sz w:val="20"/>
                <w:szCs w:val="20"/>
              </w:rPr>
            </w:pPr>
            <w:r w:rsidRPr="0066D8C8">
              <w:rPr>
                <w:rFonts w:ascii="Century Gothic" w:hAnsi="Century Gothic"/>
                <w:sz w:val="20"/>
                <w:szCs w:val="20"/>
              </w:rPr>
              <w:t>Number bonds with 10</w:t>
            </w:r>
          </w:p>
          <w:p w14:paraId="3251D764" w14:textId="06A0B1EB" w:rsidR="2B12A6F8" w:rsidRDefault="2B12A6F8" w:rsidP="0066D8C8">
            <w:pPr>
              <w:pStyle w:val="ListParagraph"/>
              <w:numPr>
                <w:ilvl w:val="0"/>
                <w:numId w:val="5"/>
              </w:numPr>
              <w:rPr>
                <w:rFonts w:ascii="Century Gothic" w:hAnsi="Century Gothic"/>
                <w:sz w:val="20"/>
                <w:szCs w:val="20"/>
              </w:rPr>
            </w:pPr>
            <w:r w:rsidRPr="0066D8C8">
              <w:rPr>
                <w:rFonts w:ascii="Century Gothic" w:hAnsi="Century Gothic"/>
                <w:sz w:val="20"/>
                <w:szCs w:val="20"/>
              </w:rPr>
              <w:t>Number bonds for 10</w:t>
            </w:r>
          </w:p>
          <w:p w14:paraId="27645C24" w14:textId="0A37C1CC" w:rsidR="2B12A6F8" w:rsidRDefault="2B12A6F8" w:rsidP="0066D8C8">
            <w:pPr>
              <w:pStyle w:val="ListParagraph"/>
              <w:numPr>
                <w:ilvl w:val="0"/>
                <w:numId w:val="5"/>
              </w:numPr>
              <w:rPr>
                <w:rFonts w:ascii="Century Gothic" w:hAnsi="Century Gothic"/>
                <w:sz w:val="20"/>
                <w:szCs w:val="20"/>
              </w:rPr>
            </w:pPr>
            <w:r w:rsidRPr="0066D8C8">
              <w:rPr>
                <w:rFonts w:ascii="Century Gothic" w:hAnsi="Century Gothic"/>
                <w:sz w:val="20"/>
                <w:szCs w:val="20"/>
              </w:rPr>
              <w:t>Adding numbers together</w:t>
            </w:r>
          </w:p>
          <w:p w14:paraId="68A5C0DF" w14:textId="3DC7E5C1" w:rsidR="2B12A6F8" w:rsidRDefault="2B12A6F8" w:rsidP="0066D8C8">
            <w:pPr>
              <w:pStyle w:val="ListParagraph"/>
              <w:numPr>
                <w:ilvl w:val="0"/>
                <w:numId w:val="5"/>
              </w:numPr>
              <w:rPr>
                <w:rFonts w:ascii="Century Gothic" w:hAnsi="Century Gothic"/>
                <w:sz w:val="20"/>
                <w:szCs w:val="20"/>
              </w:rPr>
            </w:pPr>
            <w:r w:rsidRPr="0066D8C8">
              <w:rPr>
                <w:rFonts w:ascii="Century Gothic" w:hAnsi="Century Gothic"/>
                <w:sz w:val="20"/>
                <w:szCs w:val="20"/>
              </w:rPr>
              <w:t>Addition problems</w:t>
            </w:r>
          </w:p>
          <w:p w14:paraId="0E64503C" w14:textId="375DAACA" w:rsidR="2B12A6F8" w:rsidRDefault="2B12A6F8" w:rsidP="0066D8C8">
            <w:pPr>
              <w:pStyle w:val="ListParagraph"/>
              <w:numPr>
                <w:ilvl w:val="0"/>
                <w:numId w:val="5"/>
              </w:numPr>
              <w:rPr>
                <w:rFonts w:ascii="Century Gothic" w:hAnsi="Century Gothic"/>
                <w:sz w:val="20"/>
                <w:szCs w:val="20"/>
              </w:rPr>
            </w:pPr>
            <w:r w:rsidRPr="0066D8C8">
              <w:rPr>
                <w:rFonts w:ascii="Century Gothic" w:hAnsi="Century Gothic"/>
                <w:sz w:val="20"/>
                <w:szCs w:val="20"/>
              </w:rPr>
              <w:t>Subtraction – finding a part, how many left</w:t>
            </w:r>
          </w:p>
          <w:p w14:paraId="36154377" w14:textId="35FB86AD" w:rsidR="2B12A6F8" w:rsidRDefault="2B12A6F8" w:rsidP="0066D8C8">
            <w:pPr>
              <w:pStyle w:val="ListParagraph"/>
              <w:numPr>
                <w:ilvl w:val="0"/>
                <w:numId w:val="5"/>
              </w:numPr>
              <w:rPr>
                <w:rFonts w:ascii="Century Gothic" w:hAnsi="Century Gothic"/>
                <w:sz w:val="20"/>
                <w:szCs w:val="20"/>
              </w:rPr>
            </w:pPr>
            <w:r w:rsidRPr="0066D8C8">
              <w:rPr>
                <w:rFonts w:ascii="Century Gothic" w:hAnsi="Century Gothic"/>
                <w:sz w:val="20"/>
                <w:szCs w:val="20"/>
              </w:rPr>
              <w:t>Subtraction on a number line</w:t>
            </w:r>
          </w:p>
          <w:p w14:paraId="24D98C86" w14:textId="017C89AD" w:rsidR="329090C3" w:rsidRDefault="2B12A6F8" w:rsidP="329090C3">
            <w:pPr>
              <w:rPr>
                <w:rFonts w:ascii="Century Gothic" w:hAnsi="Century Gothic"/>
                <w:sz w:val="20"/>
                <w:szCs w:val="20"/>
              </w:rPr>
            </w:pPr>
            <w:r w:rsidRPr="0066D8C8">
              <w:rPr>
                <w:rFonts w:ascii="Century Gothic" w:hAnsi="Century Gothic"/>
                <w:sz w:val="20"/>
                <w:szCs w:val="20"/>
              </w:rPr>
              <w:t xml:space="preserve">Maths manipulatives will be used in lessons to aid learning. </w:t>
            </w:r>
          </w:p>
          <w:p w14:paraId="3C8A8FF0" w14:textId="75260139" w:rsidR="0066D8C8" w:rsidRDefault="0066D8C8" w:rsidP="0066D8C8">
            <w:pPr>
              <w:jc w:val="both"/>
              <w:rPr>
                <w:rFonts w:ascii="Century Gothic" w:hAnsi="Century Gothic"/>
                <w:sz w:val="20"/>
                <w:szCs w:val="20"/>
              </w:rPr>
            </w:pPr>
          </w:p>
          <w:p w14:paraId="2F64C60C" w14:textId="1E04ABFD" w:rsidR="00E71182" w:rsidRPr="00DE3F21" w:rsidRDefault="152AD5AF" w:rsidP="0066D8C8">
            <w:pPr>
              <w:rPr>
                <w:rFonts w:ascii="Century Gothic" w:hAnsi="Century Gothic"/>
                <w:sz w:val="20"/>
                <w:szCs w:val="20"/>
              </w:rPr>
            </w:pPr>
            <w:r w:rsidRPr="329090C3">
              <w:rPr>
                <w:rFonts w:ascii="Century Gothic" w:hAnsi="Century Gothic"/>
                <w:sz w:val="20"/>
                <w:szCs w:val="20"/>
              </w:rPr>
              <w:t>Shape:</w:t>
            </w:r>
          </w:p>
          <w:p w14:paraId="0F2DC98D" w14:textId="0642F33A" w:rsidR="00E71182" w:rsidRPr="00DE3F21" w:rsidRDefault="7E9662D3" w:rsidP="0066D8C8">
            <w:pPr>
              <w:pStyle w:val="ListParagraph"/>
              <w:numPr>
                <w:ilvl w:val="0"/>
                <w:numId w:val="4"/>
              </w:numPr>
              <w:rPr>
                <w:rFonts w:ascii="Century Gothic" w:hAnsi="Century Gothic"/>
                <w:sz w:val="20"/>
                <w:szCs w:val="20"/>
              </w:rPr>
            </w:pPr>
            <w:r w:rsidRPr="3B355723">
              <w:rPr>
                <w:rFonts w:ascii="Century Gothic" w:hAnsi="Century Gothic"/>
                <w:sz w:val="20"/>
                <w:szCs w:val="20"/>
              </w:rPr>
              <w:t>Recognising</w:t>
            </w:r>
            <w:r w:rsidR="2B4F1A4B" w:rsidRPr="3B355723">
              <w:rPr>
                <w:rFonts w:ascii="Century Gothic" w:hAnsi="Century Gothic"/>
                <w:sz w:val="20"/>
                <w:szCs w:val="20"/>
              </w:rPr>
              <w:t xml:space="preserve"> </w:t>
            </w:r>
            <w:r w:rsidR="3CE53CA0" w:rsidRPr="3B355723">
              <w:rPr>
                <w:rFonts w:ascii="Century Gothic" w:hAnsi="Century Gothic"/>
                <w:sz w:val="20"/>
                <w:szCs w:val="20"/>
              </w:rPr>
              <w:t xml:space="preserve">and naming 3D </w:t>
            </w:r>
            <w:r w:rsidR="5ADC6AC4" w:rsidRPr="3B355723">
              <w:rPr>
                <w:rFonts w:ascii="Century Gothic" w:hAnsi="Century Gothic"/>
                <w:sz w:val="20"/>
                <w:szCs w:val="20"/>
              </w:rPr>
              <w:t xml:space="preserve">and 2D </w:t>
            </w:r>
            <w:r w:rsidR="3CE53CA0" w:rsidRPr="3B355723">
              <w:rPr>
                <w:rFonts w:ascii="Century Gothic" w:hAnsi="Century Gothic"/>
                <w:sz w:val="20"/>
                <w:szCs w:val="20"/>
              </w:rPr>
              <w:t>shapes</w:t>
            </w:r>
          </w:p>
          <w:p w14:paraId="5210A6C0" w14:textId="4893F7B7" w:rsidR="00E71182" w:rsidRPr="00DE3F21" w:rsidRDefault="39DAAD78" w:rsidP="0066D8C8">
            <w:pPr>
              <w:pStyle w:val="ListParagraph"/>
              <w:numPr>
                <w:ilvl w:val="0"/>
                <w:numId w:val="4"/>
              </w:numPr>
              <w:rPr>
                <w:rFonts w:ascii="Century Gothic" w:hAnsi="Century Gothic"/>
                <w:sz w:val="20"/>
                <w:szCs w:val="20"/>
              </w:rPr>
            </w:pPr>
            <w:r w:rsidRPr="3B355723">
              <w:rPr>
                <w:rFonts w:ascii="Century Gothic" w:hAnsi="Century Gothic"/>
                <w:sz w:val="20"/>
                <w:szCs w:val="20"/>
              </w:rPr>
              <w:t>Sorting 3D and 2D shapes</w:t>
            </w:r>
          </w:p>
          <w:p w14:paraId="7CC720A3" w14:textId="3A6AB3C1" w:rsidR="00E71182" w:rsidRPr="00DE3F21" w:rsidRDefault="39DAAD78" w:rsidP="3B355723">
            <w:pPr>
              <w:pStyle w:val="ListParagraph"/>
              <w:numPr>
                <w:ilvl w:val="0"/>
                <w:numId w:val="4"/>
              </w:numPr>
              <w:rPr>
                <w:rFonts w:ascii="Century Gothic" w:hAnsi="Century Gothic"/>
                <w:sz w:val="20"/>
                <w:szCs w:val="20"/>
              </w:rPr>
            </w:pPr>
            <w:r w:rsidRPr="3B355723">
              <w:rPr>
                <w:rFonts w:ascii="Century Gothic" w:hAnsi="Century Gothic"/>
                <w:sz w:val="20"/>
                <w:szCs w:val="20"/>
              </w:rPr>
              <w:t>Creating patterns.</w:t>
            </w:r>
          </w:p>
        </w:tc>
      </w:tr>
      <w:tr w:rsidR="00E71182" w14:paraId="59168388" w14:textId="77777777" w:rsidTr="23827EA1">
        <w:tc>
          <w:tcPr>
            <w:tcW w:w="10456" w:type="dxa"/>
            <w:gridSpan w:val="2"/>
            <w:shd w:val="clear" w:color="auto" w:fill="D9D9D9" w:themeFill="background1" w:themeFillShade="D9"/>
          </w:tcPr>
          <w:p w14:paraId="5F91026A" w14:textId="77777777" w:rsidR="00E71182" w:rsidRPr="00DE3F21" w:rsidRDefault="00E71182" w:rsidP="00E71182">
            <w:pPr>
              <w:rPr>
                <w:rFonts w:ascii="Century Gothic" w:hAnsi="Century Gothic"/>
                <w:sz w:val="20"/>
                <w:szCs w:val="20"/>
              </w:rPr>
            </w:pPr>
            <w:r>
              <w:rPr>
                <w:rFonts w:ascii="Century Gothic" w:hAnsi="Century Gothic"/>
                <w:sz w:val="20"/>
                <w:szCs w:val="20"/>
              </w:rPr>
              <w:t>Curriculum</w:t>
            </w:r>
          </w:p>
        </w:tc>
      </w:tr>
      <w:tr w:rsidR="00E71182" w14:paraId="550A89CE" w14:textId="77777777" w:rsidTr="23827EA1">
        <w:tc>
          <w:tcPr>
            <w:tcW w:w="10456" w:type="dxa"/>
            <w:gridSpan w:val="2"/>
          </w:tcPr>
          <w:p w14:paraId="649C9431" w14:textId="77777777" w:rsidR="00E568F1" w:rsidRDefault="4A70D8A2" w:rsidP="0066D8C8">
            <w:pPr>
              <w:spacing w:before="200" w:line="216" w:lineRule="auto"/>
              <w:rPr>
                <w:rFonts w:ascii="Century Gothic" w:hAnsi="Century Gothic"/>
                <w:sz w:val="20"/>
                <w:szCs w:val="20"/>
              </w:rPr>
            </w:pPr>
            <w:r w:rsidRPr="0066D8C8">
              <w:rPr>
                <w:rFonts w:ascii="Century Gothic" w:hAnsi="Century Gothic"/>
                <w:sz w:val="20"/>
                <w:szCs w:val="20"/>
              </w:rPr>
              <w:t>S</w:t>
            </w:r>
            <w:r w:rsidR="2AA43BF1" w:rsidRPr="0066D8C8">
              <w:rPr>
                <w:rFonts w:ascii="Century Gothic" w:hAnsi="Century Gothic"/>
                <w:sz w:val="20"/>
                <w:szCs w:val="20"/>
              </w:rPr>
              <w:t>cience:</w:t>
            </w:r>
            <w:r w:rsidR="03FAA34D" w:rsidRPr="0066D8C8">
              <w:rPr>
                <w:rFonts w:ascii="Century Gothic" w:hAnsi="Century Gothic"/>
                <w:sz w:val="20"/>
                <w:szCs w:val="20"/>
              </w:rPr>
              <w:t xml:space="preserve"> </w:t>
            </w:r>
          </w:p>
          <w:p w14:paraId="5AB071C4" w14:textId="1E169D48" w:rsidR="2AA43BF1" w:rsidRDefault="1FD7C510" w:rsidP="00E568F1">
            <w:pPr>
              <w:spacing w:line="216" w:lineRule="auto"/>
              <w:rPr>
                <w:rFonts w:ascii="Century Gothic" w:eastAsia="Century Gothic" w:hAnsi="Century Gothic" w:cs="Century Gothic"/>
                <w:color w:val="000000" w:themeColor="text1"/>
                <w:sz w:val="20"/>
                <w:szCs w:val="20"/>
              </w:rPr>
            </w:pPr>
            <w:r w:rsidRPr="00E568F1">
              <w:rPr>
                <w:rFonts w:ascii="Century Gothic" w:hAnsi="Century Gothic"/>
                <w:sz w:val="20"/>
                <w:szCs w:val="20"/>
                <w:u w:val="single"/>
              </w:rPr>
              <w:t>Se</w:t>
            </w:r>
            <w:r w:rsidR="3EE7CFCB" w:rsidRPr="00E568F1">
              <w:rPr>
                <w:rFonts w:ascii="Century Gothic" w:hAnsi="Century Gothic"/>
                <w:sz w:val="20"/>
                <w:szCs w:val="20"/>
                <w:u w:val="single"/>
              </w:rPr>
              <w:t>nses</w:t>
            </w:r>
            <w:r w:rsidRPr="0066D8C8">
              <w:rPr>
                <w:rFonts w:ascii="Century Gothic" w:hAnsi="Century Gothic"/>
                <w:sz w:val="20"/>
                <w:szCs w:val="20"/>
              </w:rPr>
              <w:t xml:space="preserve"> –</w:t>
            </w:r>
            <w:r w:rsidR="1A99CB15" w:rsidRPr="0066D8C8">
              <w:rPr>
                <w:rFonts w:ascii="Century Gothic" w:hAnsi="Century Gothic"/>
                <w:sz w:val="20"/>
                <w:szCs w:val="20"/>
              </w:rPr>
              <w:t xml:space="preserve"> </w:t>
            </w:r>
            <w:r w:rsidR="3DBBBBB3" w:rsidRPr="0066D8C8">
              <w:rPr>
                <w:rFonts w:ascii="Century Gothic" w:eastAsia="Century Gothic" w:hAnsi="Century Gothic" w:cs="Century Gothic"/>
                <w:color w:val="000000" w:themeColor="text1"/>
                <w:sz w:val="20"/>
                <w:szCs w:val="20"/>
              </w:rPr>
              <w:t>We will be building on the knowledge gained in EYFS to learn more about the main senses of sight, touch, hearing, taste and smell. We are going to be learning that the senses send information to the brain and that uses this information to help us to make sense of the world around us</w:t>
            </w:r>
            <w:r w:rsidR="1BD66678" w:rsidRPr="0066D8C8">
              <w:rPr>
                <w:rFonts w:ascii="Century Gothic" w:eastAsia="Century Gothic" w:hAnsi="Century Gothic" w:cs="Century Gothic"/>
                <w:color w:val="000000" w:themeColor="text1"/>
                <w:sz w:val="20"/>
                <w:szCs w:val="20"/>
              </w:rPr>
              <w:t>,</w:t>
            </w:r>
            <w:r w:rsidR="3DBBBBB3" w:rsidRPr="0066D8C8">
              <w:rPr>
                <w:rFonts w:ascii="Century Gothic" w:eastAsia="Century Gothic" w:hAnsi="Century Gothic" w:cs="Century Gothic"/>
                <w:color w:val="000000" w:themeColor="text1"/>
                <w:sz w:val="20"/>
                <w:szCs w:val="20"/>
              </w:rPr>
              <w:t xml:space="preserve"> learn</w:t>
            </w:r>
            <w:r w:rsidR="586D724D" w:rsidRPr="0066D8C8">
              <w:rPr>
                <w:rFonts w:ascii="Century Gothic" w:eastAsia="Century Gothic" w:hAnsi="Century Gothic" w:cs="Century Gothic"/>
                <w:color w:val="000000" w:themeColor="text1"/>
                <w:sz w:val="20"/>
                <w:szCs w:val="20"/>
              </w:rPr>
              <w:t>ing</w:t>
            </w:r>
            <w:r w:rsidR="3DBBBBB3" w:rsidRPr="0066D8C8">
              <w:rPr>
                <w:rFonts w:ascii="Century Gothic" w:eastAsia="Century Gothic" w:hAnsi="Century Gothic" w:cs="Century Gothic"/>
                <w:color w:val="000000" w:themeColor="text1"/>
                <w:sz w:val="20"/>
                <w:szCs w:val="20"/>
              </w:rPr>
              <w:t xml:space="preserve"> about how our senses help us in everyday situations and how they can help us to keep safe.</w:t>
            </w:r>
          </w:p>
          <w:p w14:paraId="17B5422B" w14:textId="74FFC4F7" w:rsidR="329090C3" w:rsidRDefault="329090C3" w:rsidP="329090C3">
            <w:pPr>
              <w:spacing w:line="278" w:lineRule="auto"/>
              <w:rPr>
                <w:rFonts w:ascii="Century Gothic" w:hAnsi="Century Gothic"/>
                <w:sz w:val="20"/>
                <w:szCs w:val="20"/>
              </w:rPr>
            </w:pPr>
          </w:p>
          <w:p w14:paraId="660D11D2" w14:textId="4FB936DE" w:rsidR="38920EAD" w:rsidRDefault="38920EAD" w:rsidP="00CC571B">
            <w:pPr>
              <w:rPr>
                <w:rFonts w:ascii="Century Gothic" w:hAnsi="Century Gothic"/>
                <w:sz w:val="20"/>
                <w:szCs w:val="20"/>
              </w:rPr>
            </w:pPr>
            <w:r w:rsidRPr="329090C3">
              <w:rPr>
                <w:rFonts w:ascii="Century Gothic" w:hAnsi="Century Gothic"/>
                <w:sz w:val="20"/>
                <w:szCs w:val="20"/>
              </w:rPr>
              <w:t xml:space="preserve">History: </w:t>
            </w:r>
          </w:p>
          <w:p w14:paraId="2D59AEB1" w14:textId="3F5B966C" w:rsidR="38920EAD" w:rsidRDefault="38920EAD" w:rsidP="00CC571B">
            <w:pPr>
              <w:rPr>
                <w:rFonts w:ascii="Century Gothic" w:eastAsia="Century Gothic" w:hAnsi="Century Gothic" w:cs="Century Gothic"/>
                <w:color w:val="000000" w:themeColor="text1"/>
                <w:sz w:val="20"/>
                <w:szCs w:val="20"/>
              </w:rPr>
            </w:pPr>
            <w:r w:rsidRPr="0066D8C8">
              <w:rPr>
                <w:rFonts w:ascii="Century Gothic" w:hAnsi="Century Gothic"/>
                <w:sz w:val="20"/>
                <w:szCs w:val="20"/>
                <w:u w:val="single"/>
              </w:rPr>
              <w:t>Changes in recent memory</w:t>
            </w:r>
            <w:r w:rsidRPr="0066D8C8">
              <w:rPr>
                <w:rFonts w:ascii="Century Gothic" w:hAnsi="Century Gothic"/>
                <w:sz w:val="20"/>
                <w:szCs w:val="20"/>
              </w:rPr>
              <w:t xml:space="preserve"> - </w:t>
            </w:r>
            <w:r w:rsidR="6524EC00" w:rsidRPr="0066D8C8">
              <w:rPr>
                <w:rFonts w:ascii="Century Gothic" w:hAnsi="Century Gothic"/>
                <w:sz w:val="20"/>
                <w:szCs w:val="20"/>
              </w:rPr>
              <w:t>We</w:t>
            </w:r>
            <w:r w:rsidR="15E8FC10" w:rsidRPr="0066D8C8">
              <w:rPr>
                <w:rFonts w:ascii="Century Gothic" w:eastAsia="Century Gothic" w:hAnsi="Century Gothic" w:cs="Century Gothic"/>
                <w:color w:val="000000" w:themeColor="text1"/>
                <w:sz w:val="20"/>
                <w:szCs w:val="20"/>
              </w:rPr>
              <w:t xml:space="preserve"> will </w:t>
            </w:r>
            <w:r w:rsidR="061C8227" w:rsidRPr="0066D8C8">
              <w:rPr>
                <w:rFonts w:ascii="Century Gothic" w:eastAsia="Century Gothic" w:hAnsi="Century Gothic" w:cs="Century Gothic"/>
                <w:color w:val="000000" w:themeColor="text1"/>
                <w:sz w:val="20"/>
                <w:szCs w:val="20"/>
              </w:rPr>
              <w:t xml:space="preserve">be </w:t>
            </w:r>
            <w:r w:rsidR="15E8FC10" w:rsidRPr="0066D8C8">
              <w:rPr>
                <w:rFonts w:ascii="Century Gothic" w:eastAsia="Century Gothic" w:hAnsi="Century Gothic" w:cs="Century Gothic"/>
                <w:color w:val="000000" w:themeColor="text1"/>
                <w:sz w:val="20"/>
                <w:szCs w:val="20"/>
              </w:rPr>
              <w:t>learn</w:t>
            </w:r>
            <w:r w:rsidR="715920C7" w:rsidRPr="0066D8C8">
              <w:rPr>
                <w:rFonts w:ascii="Century Gothic" w:eastAsia="Century Gothic" w:hAnsi="Century Gothic" w:cs="Century Gothic"/>
                <w:color w:val="000000" w:themeColor="text1"/>
                <w:sz w:val="20"/>
                <w:szCs w:val="20"/>
              </w:rPr>
              <w:t>ing</w:t>
            </w:r>
            <w:r w:rsidR="15E8FC10" w:rsidRPr="0066D8C8">
              <w:rPr>
                <w:rFonts w:ascii="Century Gothic" w:eastAsia="Century Gothic" w:hAnsi="Century Gothic" w:cs="Century Gothic"/>
                <w:color w:val="000000" w:themeColor="text1"/>
                <w:sz w:val="20"/>
                <w:szCs w:val="20"/>
              </w:rPr>
              <w:t xml:space="preserve"> about how Britain has changed in the past 70 years, by comparing the 1950s with the 2020s. </w:t>
            </w:r>
            <w:r w:rsidR="580830AB" w:rsidRPr="0066D8C8">
              <w:rPr>
                <w:rFonts w:ascii="Century Gothic" w:eastAsia="Century Gothic" w:hAnsi="Century Gothic" w:cs="Century Gothic"/>
                <w:color w:val="000000" w:themeColor="text1"/>
                <w:sz w:val="20"/>
                <w:szCs w:val="20"/>
              </w:rPr>
              <w:t>We</w:t>
            </w:r>
            <w:r w:rsidR="15E8FC10" w:rsidRPr="0066D8C8">
              <w:rPr>
                <w:rFonts w:ascii="Century Gothic" w:eastAsia="Century Gothic" w:hAnsi="Century Gothic" w:cs="Century Gothic"/>
                <w:color w:val="000000" w:themeColor="text1"/>
                <w:sz w:val="20"/>
                <w:szCs w:val="20"/>
              </w:rPr>
              <w:t xml:space="preserve"> will start off by looking at what a time-line is, and ordering simple events of their own life. Then moving onto looking at changes in food</w:t>
            </w:r>
            <w:r w:rsidR="055F54F3" w:rsidRPr="0066D8C8">
              <w:rPr>
                <w:rFonts w:ascii="Century Gothic" w:eastAsia="Century Gothic" w:hAnsi="Century Gothic" w:cs="Century Gothic"/>
                <w:color w:val="000000" w:themeColor="text1"/>
                <w:sz w:val="20"/>
                <w:szCs w:val="20"/>
              </w:rPr>
              <w:t>,</w:t>
            </w:r>
            <w:r w:rsidR="15E8FC10" w:rsidRPr="0066D8C8">
              <w:rPr>
                <w:rFonts w:ascii="Century Gothic" w:eastAsia="Century Gothic" w:hAnsi="Century Gothic" w:cs="Century Gothic"/>
                <w:color w:val="000000" w:themeColor="text1"/>
                <w:sz w:val="20"/>
                <w:szCs w:val="20"/>
              </w:rPr>
              <w:t xml:space="preserve"> shopping</w:t>
            </w:r>
            <w:r w:rsidR="5E4A299E" w:rsidRPr="0066D8C8">
              <w:rPr>
                <w:rFonts w:ascii="Century Gothic" w:eastAsia="Century Gothic" w:hAnsi="Century Gothic" w:cs="Century Gothic"/>
                <w:color w:val="000000" w:themeColor="text1"/>
                <w:sz w:val="20"/>
                <w:szCs w:val="20"/>
              </w:rPr>
              <w:t>,</w:t>
            </w:r>
            <w:r w:rsidR="76FA5FDB" w:rsidRPr="0066D8C8">
              <w:rPr>
                <w:rFonts w:ascii="Century Gothic" w:eastAsia="Century Gothic" w:hAnsi="Century Gothic" w:cs="Century Gothic"/>
                <w:color w:val="000000" w:themeColor="text1"/>
                <w:sz w:val="20"/>
                <w:szCs w:val="20"/>
              </w:rPr>
              <w:t xml:space="preserve"> transport, toys/games, school, technology and music.</w:t>
            </w:r>
            <w:r w:rsidR="5E4A299E" w:rsidRPr="0066D8C8">
              <w:rPr>
                <w:rFonts w:ascii="Century Gothic" w:eastAsia="Century Gothic" w:hAnsi="Century Gothic" w:cs="Century Gothic"/>
                <w:color w:val="000000" w:themeColor="text1"/>
                <w:sz w:val="20"/>
                <w:szCs w:val="20"/>
              </w:rPr>
              <w:t xml:space="preserve"> </w:t>
            </w:r>
          </w:p>
          <w:p w14:paraId="4437153B" w14:textId="6918A2CC" w:rsidR="00193D74" w:rsidRDefault="7373D554" w:rsidP="0066D8C8">
            <w:pPr>
              <w:spacing w:before="200" w:line="216" w:lineRule="auto"/>
              <w:rPr>
                <w:rFonts w:ascii="Century Gothic" w:hAnsi="Century Gothic"/>
                <w:sz w:val="20"/>
                <w:szCs w:val="20"/>
              </w:rPr>
            </w:pPr>
            <w:r w:rsidRPr="0066D8C8">
              <w:rPr>
                <w:rFonts w:ascii="Century Gothic" w:hAnsi="Century Gothic"/>
                <w:sz w:val="20"/>
                <w:szCs w:val="20"/>
              </w:rPr>
              <w:t>Geography:</w:t>
            </w:r>
            <w:r w:rsidR="077FF5C0" w:rsidRPr="0066D8C8">
              <w:rPr>
                <w:rFonts w:ascii="Century Gothic" w:hAnsi="Century Gothic"/>
                <w:sz w:val="20"/>
                <w:szCs w:val="20"/>
              </w:rPr>
              <w:t xml:space="preserve"> </w:t>
            </w:r>
          </w:p>
          <w:p w14:paraId="00C5CEFA" w14:textId="57DC946E" w:rsidR="00E71182" w:rsidRDefault="64623F0E" w:rsidP="00193D74">
            <w:pPr>
              <w:spacing w:line="216" w:lineRule="auto"/>
              <w:rPr>
                <w:rFonts w:ascii="Century Gothic" w:eastAsia="Century Gothic" w:hAnsi="Century Gothic" w:cs="Century Gothic"/>
                <w:color w:val="000000" w:themeColor="text1"/>
                <w:sz w:val="20"/>
                <w:szCs w:val="20"/>
              </w:rPr>
            </w:pPr>
            <w:r w:rsidRPr="00193D74">
              <w:rPr>
                <w:rFonts w:ascii="Century Gothic" w:eastAsia="Century Gothic" w:hAnsi="Century Gothic" w:cs="Century Gothic"/>
                <w:color w:val="000000" w:themeColor="text1"/>
                <w:sz w:val="20"/>
                <w:szCs w:val="20"/>
                <w:u w:val="single"/>
              </w:rPr>
              <w:t>Life in the UK</w:t>
            </w:r>
            <w:r w:rsidR="077FF5C0" w:rsidRPr="0066D8C8">
              <w:rPr>
                <w:rFonts w:ascii="Century Gothic" w:eastAsia="Century Gothic" w:hAnsi="Century Gothic" w:cs="Century Gothic"/>
                <w:color w:val="000000" w:themeColor="text1"/>
                <w:sz w:val="20"/>
                <w:szCs w:val="20"/>
              </w:rPr>
              <w:t xml:space="preserve"> - </w:t>
            </w:r>
            <w:r w:rsidR="1481A101" w:rsidRPr="0066D8C8">
              <w:rPr>
                <w:rFonts w:ascii="Century Gothic" w:eastAsia="Century Gothic" w:hAnsi="Century Gothic" w:cs="Century Gothic"/>
                <w:color w:val="000000" w:themeColor="text1"/>
                <w:sz w:val="20"/>
                <w:szCs w:val="20"/>
              </w:rPr>
              <w:t>We</w:t>
            </w:r>
            <w:r w:rsidR="077FF5C0" w:rsidRPr="0066D8C8">
              <w:rPr>
                <w:rFonts w:ascii="Century Gothic" w:eastAsia="Century Gothic" w:hAnsi="Century Gothic" w:cs="Century Gothic"/>
                <w:sz w:val="20"/>
                <w:szCs w:val="20"/>
              </w:rPr>
              <w:t xml:space="preserve"> </w:t>
            </w:r>
            <w:r w:rsidR="2E43BC7D" w:rsidRPr="0066D8C8">
              <w:rPr>
                <w:rFonts w:ascii="Century Gothic" w:eastAsia="Century Gothic" w:hAnsi="Century Gothic" w:cs="Century Gothic"/>
                <w:color w:val="000000" w:themeColor="text1"/>
                <w:sz w:val="20"/>
                <w:szCs w:val="20"/>
              </w:rPr>
              <w:t xml:space="preserve">will </w:t>
            </w:r>
            <w:r w:rsidR="63B5D5DB" w:rsidRPr="0066D8C8">
              <w:rPr>
                <w:rFonts w:ascii="Century Gothic" w:eastAsia="Century Gothic" w:hAnsi="Century Gothic" w:cs="Century Gothic"/>
                <w:color w:val="000000" w:themeColor="text1"/>
                <w:sz w:val="20"/>
                <w:szCs w:val="20"/>
              </w:rPr>
              <w:t>be looking</w:t>
            </w:r>
            <w:r w:rsidR="66ABD953" w:rsidRPr="0066D8C8">
              <w:rPr>
                <w:rFonts w:ascii="Century Gothic" w:eastAsia="Century Gothic" w:hAnsi="Century Gothic" w:cs="Century Gothic"/>
                <w:color w:val="000000" w:themeColor="text1"/>
                <w:sz w:val="20"/>
                <w:szCs w:val="20"/>
              </w:rPr>
              <w:t xml:space="preserve"> at pupil’s </w:t>
            </w:r>
            <w:r w:rsidR="2E43BC7D" w:rsidRPr="0066D8C8">
              <w:rPr>
                <w:rFonts w:ascii="Century Gothic" w:eastAsia="Century Gothic" w:hAnsi="Century Gothic" w:cs="Century Gothic"/>
                <w:color w:val="000000" w:themeColor="text1"/>
                <w:sz w:val="20"/>
                <w:szCs w:val="20"/>
              </w:rPr>
              <w:t xml:space="preserve">understanding of their local area </w:t>
            </w:r>
            <w:r w:rsidR="05B46B76" w:rsidRPr="0066D8C8">
              <w:rPr>
                <w:rFonts w:ascii="Century Gothic" w:eastAsia="Century Gothic" w:hAnsi="Century Gothic" w:cs="Century Gothic"/>
                <w:color w:val="000000" w:themeColor="text1"/>
                <w:sz w:val="20"/>
                <w:szCs w:val="20"/>
              </w:rPr>
              <w:t xml:space="preserve">and moving to understanding </w:t>
            </w:r>
            <w:r w:rsidR="2E43BC7D" w:rsidRPr="0066D8C8">
              <w:rPr>
                <w:rFonts w:ascii="Century Gothic" w:eastAsia="Century Gothic" w:hAnsi="Century Gothic" w:cs="Century Gothic"/>
                <w:color w:val="000000" w:themeColor="text1"/>
                <w:sz w:val="20"/>
                <w:szCs w:val="20"/>
              </w:rPr>
              <w:t xml:space="preserve">their place within the United Kingdom. </w:t>
            </w:r>
            <w:r w:rsidR="2EE80F5B" w:rsidRPr="0066D8C8">
              <w:rPr>
                <w:rFonts w:ascii="Century Gothic" w:eastAsia="Century Gothic" w:hAnsi="Century Gothic" w:cs="Century Gothic"/>
                <w:color w:val="000000" w:themeColor="text1"/>
                <w:sz w:val="20"/>
                <w:szCs w:val="20"/>
              </w:rPr>
              <w:t xml:space="preserve">We </w:t>
            </w:r>
            <w:r w:rsidR="2E43BC7D" w:rsidRPr="0066D8C8">
              <w:rPr>
                <w:rFonts w:ascii="Century Gothic" w:eastAsia="Century Gothic" w:hAnsi="Century Gothic" w:cs="Century Gothic"/>
                <w:color w:val="000000" w:themeColor="text1"/>
                <w:sz w:val="20"/>
                <w:szCs w:val="20"/>
              </w:rPr>
              <w:t>will</w:t>
            </w:r>
            <w:r w:rsidR="54FA8C40" w:rsidRPr="0066D8C8">
              <w:rPr>
                <w:rFonts w:ascii="Century Gothic" w:eastAsia="Century Gothic" w:hAnsi="Century Gothic" w:cs="Century Gothic"/>
                <w:color w:val="000000" w:themeColor="text1"/>
                <w:sz w:val="20"/>
                <w:szCs w:val="20"/>
              </w:rPr>
              <w:t xml:space="preserve"> also</w:t>
            </w:r>
            <w:r w:rsidR="2E43BC7D" w:rsidRPr="0066D8C8">
              <w:rPr>
                <w:rFonts w:ascii="Century Gothic" w:eastAsia="Century Gothic" w:hAnsi="Century Gothic" w:cs="Century Gothic"/>
                <w:color w:val="000000" w:themeColor="text1"/>
                <w:sz w:val="20"/>
                <w:szCs w:val="20"/>
              </w:rPr>
              <w:t xml:space="preserve"> </w:t>
            </w:r>
            <w:r w:rsidR="7EC6477D" w:rsidRPr="0066D8C8">
              <w:rPr>
                <w:rFonts w:ascii="Century Gothic" w:eastAsia="Century Gothic" w:hAnsi="Century Gothic" w:cs="Century Gothic"/>
                <w:color w:val="000000" w:themeColor="text1"/>
                <w:sz w:val="20"/>
                <w:szCs w:val="20"/>
              </w:rPr>
              <w:t>be looking at</w:t>
            </w:r>
            <w:r w:rsidR="2E43BC7D" w:rsidRPr="0066D8C8">
              <w:rPr>
                <w:rFonts w:ascii="Century Gothic" w:eastAsia="Century Gothic" w:hAnsi="Century Gothic" w:cs="Century Gothic"/>
                <w:color w:val="000000" w:themeColor="text1"/>
                <w:sz w:val="20"/>
                <w:szCs w:val="20"/>
              </w:rPr>
              <w:t xml:space="preserve"> where the United Kingdom is in the world, the impact this has on climate and seasons then make comparisons to New </w:t>
            </w:r>
            <w:r w:rsidR="2E43BC7D" w:rsidRPr="0066D8C8">
              <w:rPr>
                <w:rFonts w:ascii="Century Gothic" w:eastAsia="Century Gothic" w:hAnsi="Century Gothic" w:cs="Century Gothic"/>
                <w:color w:val="000000" w:themeColor="text1"/>
                <w:sz w:val="20"/>
                <w:szCs w:val="20"/>
              </w:rPr>
              <w:lastRenderedPageBreak/>
              <w:t xml:space="preserve">Zealand. </w:t>
            </w:r>
            <w:r w:rsidR="7D5952F1" w:rsidRPr="0066D8C8">
              <w:rPr>
                <w:rFonts w:ascii="Century Gothic" w:eastAsia="Century Gothic" w:hAnsi="Century Gothic" w:cs="Century Gothic"/>
                <w:color w:val="000000" w:themeColor="text1"/>
                <w:sz w:val="20"/>
                <w:szCs w:val="20"/>
              </w:rPr>
              <w:t>Pupils</w:t>
            </w:r>
            <w:r w:rsidR="2E43BC7D" w:rsidRPr="0066D8C8">
              <w:rPr>
                <w:rFonts w:ascii="Century Gothic" w:eastAsia="Century Gothic" w:hAnsi="Century Gothic" w:cs="Century Gothic"/>
                <w:color w:val="000000" w:themeColor="text1"/>
                <w:sz w:val="20"/>
                <w:szCs w:val="20"/>
              </w:rPr>
              <w:t xml:space="preserve"> will learn about the human and physical features of Leicestershire, the features of coast and how to plan a journey to the East Coast.  </w:t>
            </w:r>
          </w:p>
          <w:p w14:paraId="2F5C972C" w14:textId="2319A6D2" w:rsidR="00E71182" w:rsidRDefault="00E71182" w:rsidP="5A1B0B49">
            <w:pPr>
              <w:rPr>
                <w:rFonts w:ascii="Century Gothic" w:eastAsia="Century Gothic" w:hAnsi="Century Gothic" w:cs="Century Gothic"/>
                <w:sz w:val="20"/>
                <w:szCs w:val="20"/>
              </w:rPr>
            </w:pPr>
          </w:p>
          <w:p w14:paraId="0B6F2731" w14:textId="77777777" w:rsidR="004F2CAF" w:rsidRPr="004F2CAF" w:rsidRDefault="2AA43BF1" w:rsidP="23827EA1">
            <w:pPr>
              <w:rPr>
                <w:rFonts w:ascii="Century Gothic" w:hAnsi="Century Gothic"/>
                <w:sz w:val="20"/>
                <w:szCs w:val="20"/>
              </w:rPr>
            </w:pPr>
            <w:r w:rsidRPr="004F2CAF">
              <w:rPr>
                <w:rFonts w:ascii="Century Gothic" w:hAnsi="Century Gothic"/>
                <w:sz w:val="20"/>
                <w:szCs w:val="20"/>
              </w:rPr>
              <w:t>PE:</w:t>
            </w:r>
            <w:r w:rsidR="5534D64A" w:rsidRPr="004F2CAF">
              <w:rPr>
                <w:rFonts w:ascii="Century Gothic" w:hAnsi="Century Gothic"/>
                <w:sz w:val="20"/>
                <w:szCs w:val="20"/>
              </w:rPr>
              <w:t xml:space="preserve"> </w:t>
            </w:r>
          </w:p>
          <w:p w14:paraId="591772DB" w14:textId="0C479315" w:rsidR="00E71182" w:rsidRDefault="6F54054B" w:rsidP="23827EA1">
            <w:pPr>
              <w:rPr>
                <w:rFonts w:ascii="Century Gothic" w:hAnsi="Century Gothic"/>
                <w:sz w:val="20"/>
                <w:szCs w:val="20"/>
              </w:rPr>
            </w:pPr>
            <w:r w:rsidRPr="004F2CAF">
              <w:rPr>
                <w:rFonts w:ascii="Century Gothic" w:hAnsi="Century Gothic"/>
                <w:sz w:val="20"/>
                <w:szCs w:val="20"/>
                <w:u w:val="single"/>
              </w:rPr>
              <w:t>Dance</w:t>
            </w:r>
            <w:r w:rsidR="004F2CAF" w:rsidRPr="004F2CAF">
              <w:rPr>
                <w:rFonts w:ascii="Century Gothic" w:hAnsi="Century Gothic"/>
                <w:sz w:val="20"/>
                <w:szCs w:val="20"/>
              </w:rPr>
              <w:t xml:space="preserve"> -</w:t>
            </w:r>
            <w:r w:rsidRPr="004F2CAF">
              <w:rPr>
                <w:rFonts w:ascii="Century Gothic" w:hAnsi="Century Gothic"/>
                <w:sz w:val="20"/>
                <w:szCs w:val="20"/>
              </w:rPr>
              <w:t xml:space="preserve"> We will be exploring travelling actions, movement skills and balancing. </w:t>
            </w:r>
            <w:r w:rsidR="00DBB666" w:rsidRPr="004F2CAF">
              <w:rPr>
                <w:rFonts w:ascii="Century Gothic" w:hAnsi="Century Gothic"/>
                <w:sz w:val="20"/>
                <w:szCs w:val="20"/>
              </w:rPr>
              <w:t>We will also explore why it is important to count to music and use this in our dances</w:t>
            </w:r>
            <w:r w:rsidR="3CCDD51B" w:rsidRPr="004F2CAF">
              <w:rPr>
                <w:rFonts w:ascii="Century Gothic" w:hAnsi="Century Gothic"/>
                <w:sz w:val="20"/>
                <w:szCs w:val="20"/>
              </w:rPr>
              <w:t xml:space="preserve"> and how to give feedback using dance terminology.</w:t>
            </w:r>
            <w:r w:rsidR="3CCDD51B" w:rsidRPr="23827EA1">
              <w:rPr>
                <w:rFonts w:ascii="Century Gothic" w:hAnsi="Century Gothic"/>
                <w:sz w:val="20"/>
                <w:szCs w:val="20"/>
              </w:rPr>
              <w:t xml:space="preserve"> </w:t>
            </w:r>
          </w:p>
          <w:p w14:paraId="30E25563" w14:textId="75F278C0" w:rsidR="004F2CAF" w:rsidRDefault="004F2CAF" w:rsidP="23827EA1">
            <w:pPr>
              <w:rPr>
                <w:rFonts w:ascii="Century Gothic" w:hAnsi="Century Gothic"/>
                <w:sz w:val="20"/>
                <w:szCs w:val="20"/>
              </w:rPr>
            </w:pPr>
          </w:p>
          <w:p w14:paraId="720F4A05" w14:textId="1FB5B06A" w:rsidR="004F2CAF" w:rsidRDefault="004F2CAF" w:rsidP="23827EA1">
            <w:pPr>
              <w:rPr>
                <w:rFonts w:ascii="Century Gothic" w:hAnsi="Century Gothic"/>
                <w:sz w:val="20"/>
                <w:szCs w:val="20"/>
              </w:rPr>
            </w:pPr>
            <w:r w:rsidRPr="004F2CAF">
              <w:rPr>
                <w:rFonts w:ascii="Century Gothic" w:hAnsi="Century Gothic"/>
                <w:sz w:val="20"/>
                <w:szCs w:val="20"/>
                <w:u w:val="single"/>
              </w:rPr>
              <w:t>Hockey</w:t>
            </w:r>
            <w:r>
              <w:rPr>
                <w:rFonts w:ascii="Century Gothic" w:hAnsi="Century Gothic"/>
                <w:sz w:val="20"/>
                <w:szCs w:val="20"/>
              </w:rPr>
              <w:t xml:space="preserve"> – We will be learning how to control the ball with a hockey stick by sending and receiving with a partner as well as dribbling the ball, having conti</w:t>
            </w:r>
            <w:bookmarkStart w:id="0" w:name="_GoBack"/>
            <w:bookmarkEnd w:id="0"/>
            <w:r>
              <w:rPr>
                <w:rFonts w:ascii="Century Gothic" w:hAnsi="Century Gothic"/>
                <w:sz w:val="20"/>
                <w:szCs w:val="20"/>
              </w:rPr>
              <w:t xml:space="preserve">nuous contact. We will be working independently, with partners and as a team. </w:t>
            </w:r>
          </w:p>
          <w:p w14:paraId="17FA8FF8" w14:textId="56DEE73F" w:rsidR="00E71182" w:rsidRDefault="00E71182" w:rsidP="5A1B0B49">
            <w:pPr>
              <w:rPr>
                <w:rFonts w:ascii="Century Gothic" w:hAnsi="Century Gothic"/>
                <w:sz w:val="20"/>
                <w:szCs w:val="20"/>
              </w:rPr>
            </w:pPr>
          </w:p>
          <w:p w14:paraId="5F289F30" w14:textId="718C71AE" w:rsidR="00E71182" w:rsidRPr="00DE3F21" w:rsidRDefault="7373D554" w:rsidP="23827EA1">
            <w:pPr>
              <w:rPr>
                <w:rFonts w:ascii="Century Gothic" w:eastAsia="Century Gothic" w:hAnsi="Century Gothic" w:cs="Century Gothic"/>
                <w:color w:val="000000" w:themeColor="text1"/>
                <w:sz w:val="20"/>
                <w:szCs w:val="20"/>
              </w:rPr>
            </w:pPr>
            <w:r w:rsidRPr="00AF0816">
              <w:rPr>
                <w:rFonts w:ascii="Century Gothic" w:hAnsi="Century Gothic"/>
                <w:sz w:val="20"/>
                <w:szCs w:val="20"/>
              </w:rPr>
              <w:t>Music:</w:t>
            </w:r>
            <w:r w:rsidR="27048C71" w:rsidRPr="00AF0816">
              <w:rPr>
                <w:rFonts w:ascii="Century Gothic" w:hAnsi="Century Gothic"/>
                <w:sz w:val="20"/>
                <w:szCs w:val="20"/>
              </w:rPr>
              <w:t xml:space="preserve"> </w:t>
            </w:r>
            <w:r w:rsidR="27048C71" w:rsidRPr="00AF0816">
              <w:rPr>
                <w:rFonts w:ascii="Century Gothic" w:eastAsia="Century Gothic" w:hAnsi="Century Gothic" w:cs="Century Gothic"/>
                <w:color w:val="000000" w:themeColor="text1"/>
                <w:sz w:val="20"/>
                <w:szCs w:val="20"/>
              </w:rPr>
              <w:t>Charanga Unit</w:t>
            </w:r>
            <w:r w:rsidR="51E7ED5E" w:rsidRPr="00AF0816">
              <w:rPr>
                <w:rFonts w:ascii="Century Gothic" w:eastAsia="Century Gothic" w:hAnsi="Century Gothic" w:cs="Century Gothic"/>
                <w:color w:val="000000" w:themeColor="text1"/>
                <w:sz w:val="20"/>
                <w:szCs w:val="20"/>
              </w:rPr>
              <w:t xml:space="preserve"> </w:t>
            </w:r>
            <w:r w:rsidR="00AF0816">
              <w:rPr>
                <w:rFonts w:ascii="Century Gothic" w:eastAsia="Century Gothic" w:hAnsi="Century Gothic" w:cs="Century Gothic"/>
                <w:color w:val="000000" w:themeColor="text1"/>
                <w:sz w:val="20"/>
                <w:szCs w:val="20"/>
              </w:rPr>
              <w:t xml:space="preserve">‘Let’s Start Singing’. We will be singing </w:t>
            </w:r>
            <w:r w:rsidR="00091170">
              <w:rPr>
                <w:rFonts w:ascii="Century Gothic" w:eastAsia="Century Gothic" w:hAnsi="Century Gothic" w:cs="Century Gothic"/>
                <w:color w:val="000000" w:themeColor="text1"/>
                <w:sz w:val="20"/>
                <w:szCs w:val="20"/>
              </w:rPr>
              <w:t>various</w:t>
            </w:r>
            <w:r w:rsidR="00AF0816">
              <w:rPr>
                <w:rFonts w:ascii="Century Gothic" w:eastAsia="Century Gothic" w:hAnsi="Century Gothic" w:cs="Century Gothic"/>
                <w:color w:val="000000" w:themeColor="text1"/>
                <w:sz w:val="20"/>
                <w:szCs w:val="20"/>
              </w:rPr>
              <w:t xml:space="preserve"> songs and learning the importance of warming up our voices and body. We will listen to, respond to, follow and create melodies and clearly explain why we like or did not like different songs. </w:t>
            </w:r>
          </w:p>
          <w:p w14:paraId="14D546D1" w14:textId="4AE18040" w:rsidR="00E71182" w:rsidRPr="00DE3F21" w:rsidRDefault="00E71182" w:rsidP="52F54AB3">
            <w:pPr>
              <w:rPr>
                <w:rFonts w:ascii="Century Gothic" w:eastAsia="Century Gothic" w:hAnsi="Century Gothic" w:cs="Century Gothic"/>
                <w:color w:val="000000" w:themeColor="text1"/>
                <w:sz w:val="20"/>
                <w:szCs w:val="20"/>
              </w:rPr>
            </w:pPr>
          </w:p>
        </w:tc>
      </w:tr>
      <w:tr w:rsidR="00E71182" w14:paraId="7590A13C" w14:textId="77777777" w:rsidTr="23827EA1">
        <w:tc>
          <w:tcPr>
            <w:tcW w:w="5228" w:type="dxa"/>
            <w:shd w:val="clear" w:color="auto" w:fill="D9D9D9" w:themeFill="background1" w:themeFillShade="D9"/>
          </w:tcPr>
          <w:p w14:paraId="1055816D" w14:textId="77777777" w:rsidR="00E71182" w:rsidRPr="00DE3F21" w:rsidRDefault="00E71182" w:rsidP="00E71182">
            <w:pPr>
              <w:rPr>
                <w:rFonts w:ascii="Century Gothic" w:hAnsi="Century Gothic"/>
                <w:sz w:val="20"/>
                <w:szCs w:val="20"/>
              </w:rPr>
            </w:pPr>
            <w:r>
              <w:rPr>
                <w:rFonts w:ascii="Century Gothic" w:hAnsi="Century Gothic"/>
                <w:sz w:val="20"/>
                <w:szCs w:val="20"/>
              </w:rPr>
              <w:lastRenderedPageBreak/>
              <w:t>RE</w:t>
            </w:r>
          </w:p>
        </w:tc>
        <w:tc>
          <w:tcPr>
            <w:tcW w:w="5228" w:type="dxa"/>
            <w:shd w:val="clear" w:color="auto" w:fill="D9D9D9" w:themeFill="background1" w:themeFillShade="D9"/>
          </w:tcPr>
          <w:p w14:paraId="3B52E10E" w14:textId="77777777" w:rsidR="00E71182" w:rsidRPr="00DE3F21" w:rsidRDefault="00E71182" w:rsidP="00E71182">
            <w:pPr>
              <w:rPr>
                <w:rFonts w:ascii="Century Gothic" w:hAnsi="Century Gothic"/>
                <w:sz w:val="20"/>
                <w:szCs w:val="20"/>
              </w:rPr>
            </w:pPr>
            <w:r w:rsidRPr="00DE3F21">
              <w:rPr>
                <w:rFonts w:ascii="Century Gothic" w:hAnsi="Century Gothic"/>
                <w:sz w:val="20"/>
                <w:szCs w:val="20"/>
              </w:rPr>
              <w:t>PSHE</w:t>
            </w:r>
          </w:p>
        </w:tc>
      </w:tr>
      <w:tr w:rsidR="00E71182" w14:paraId="2B299F26" w14:textId="77777777" w:rsidTr="23827EA1">
        <w:tc>
          <w:tcPr>
            <w:tcW w:w="5228" w:type="dxa"/>
          </w:tcPr>
          <w:p w14:paraId="4886821E" w14:textId="20596778" w:rsidR="00E71182" w:rsidRDefault="15A9F5B1" w:rsidP="5A1B0B49">
            <w:pPr>
              <w:rPr>
                <w:rFonts w:ascii="Century Gothic" w:hAnsi="Century Gothic"/>
                <w:sz w:val="20"/>
                <w:szCs w:val="20"/>
              </w:rPr>
            </w:pPr>
            <w:r w:rsidRPr="329090C3">
              <w:rPr>
                <w:rFonts w:ascii="Century Gothic" w:hAnsi="Century Gothic"/>
                <w:sz w:val="20"/>
                <w:szCs w:val="20"/>
              </w:rPr>
              <w:t>Why does Christmas matter to Christians</w:t>
            </w:r>
            <w:r w:rsidR="23ED6ADF" w:rsidRPr="329090C3">
              <w:rPr>
                <w:rFonts w:ascii="Century Gothic" w:hAnsi="Century Gothic"/>
                <w:sz w:val="20"/>
                <w:szCs w:val="20"/>
              </w:rPr>
              <w:t>?</w:t>
            </w:r>
          </w:p>
          <w:p w14:paraId="7E004914" w14:textId="0D8B3BF6" w:rsidR="329090C3" w:rsidRDefault="329090C3" w:rsidP="329090C3">
            <w:pPr>
              <w:rPr>
                <w:rFonts w:ascii="Century Gothic" w:hAnsi="Century Gothic"/>
                <w:sz w:val="20"/>
                <w:szCs w:val="20"/>
              </w:rPr>
            </w:pPr>
          </w:p>
          <w:p w14:paraId="25F12AA3" w14:textId="35FDEEA3" w:rsidR="00E71182" w:rsidRDefault="23ED6ADF" w:rsidP="00E71182">
            <w:pPr>
              <w:rPr>
                <w:rFonts w:ascii="Century Gothic" w:hAnsi="Century Gothic"/>
                <w:sz w:val="20"/>
                <w:szCs w:val="20"/>
              </w:rPr>
            </w:pPr>
            <w:r w:rsidRPr="329090C3">
              <w:rPr>
                <w:rFonts w:ascii="Century Gothic" w:hAnsi="Century Gothic"/>
                <w:sz w:val="20"/>
                <w:szCs w:val="20"/>
              </w:rPr>
              <w:t xml:space="preserve">In this unit we will be looking at </w:t>
            </w:r>
            <w:r w:rsidR="32DB1740" w:rsidRPr="329090C3">
              <w:rPr>
                <w:rFonts w:ascii="Century Gothic" w:hAnsi="Century Gothic"/>
                <w:sz w:val="20"/>
                <w:szCs w:val="20"/>
              </w:rPr>
              <w:t xml:space="preserve">the nativity story, </w:t>
            </w:r>
            <w:r w:rsidR="34DD48AB" w:rsidRPr="329090C3">
              <w:rPr>
                <w:rFonts w:ascii="Century Gothic" w:hAnsi="Century Gothic"/>
                <w:sz w:val="20"/>
                <w:szCs w:val="20"/>
              </w:rPr>
              <w:t>focusing</w:t>
            </w:r>
            <w:r w:rsidR="32DB1740" w:rsidRPr="329090C3">
              <w:rPr>
                <w:rFonts w:ascii="Century Gothic" w:hAnsi="Century Gothic"/>
                <w:sz w:val="20"/>
                <w:szCs w:val="20"/>
              </w:rPr>
              <w:t xml:space="preserve"> closely on key events</w:t>
            </w:r>
            <w:r w:rsidR="50B89477" w:rsidRPr="329090C3">
              <w:rPr>
                <w:rFonts w:ascii="Century Gothic" w:hAnsi="Century Gothic"/>
                <w:sz w:val="20"/>
                <w:szCs w:val="20"/>
              </w:rPr>
              <w:t xml:space="preserve"> in more detail. We will find out about how Christmas is celebrated today and begin to consider which traditions are secular and which are religious.</w:t>
            </w:r>
          </w:p>
        </w:tc>
        <w:tc>
          <w:tcPr>
            <w:tcW w:w="5228" w:type="dxa"/>
          </w:tcPr>
          <w:p w14:paraId="61467142" w14:textId="3BC9DE00" w:rsidR="55FFA8CC" w:rsidRDefault="55FFA8CC" w:rsidP="329090C3">
            <w:r w:rsidRPr="329090C3">
              <w:rPr>
                <w:rFonts w:ascii="Century Gothic" w:hAnsi="Century Gothic"/>
                <w:sz w:val="20"/>
                <w:szCs w:val="20"/>
              </w:rPr>
              <w:t xml:space="preserve">Valuing Difference: </w:t>
            </w:r>
          </w:p>
          <w:p w14:paraId="6BD4EF1B" w14:textId="7BF0AAB6" w:rsidR="329090C3" w:rsidRDefault="329090C3" w:rsidP="329090C3">
            <w:pPr>
              <w:rPr>
                <w:rFonts w:ascii="Century Gothic" w:hAnsi="Century Gothic"/>
                <w:sz w:val="20"/>
                <w:szCs w:val="20"/>
              </w:rPr>
            </w:pPr>
          </w:p>
          <w:p w14:paraId="2FFD8024" w14:textId="409D93EB" w:rsidR="00E71182" w:rsidRPr="00DE3F21" w:rsidRDefault="55A334FA" w:rsidP="5A1B0B49">
            <w:pPr>
              <w:rPr>
                <w:rFonts w:ascii="Century Gothic" w:hAnsi="Century Gothic"/>
                <w:sz w:val="20"/>
                <w:szCs w:val="20"/>
              </w:rPr>
            </w:pPr>
            <w:r w:rsidRPr="0066D8C8">
              <w:rPr>
                <w:rFonts w:ascii="Century Gothic" w:hAnsi="Century Gothic"/>
                <w:sz w:val="20"/>
                <w:szCs w:val="20"/>
              </w:rPr>
              <w:t>Together we</w:t>
            </w:r>
            <w:r w:rsidR="1252EBD4" w:rsidRPr="0066D8C8">
              <w:rPr>
                <w:rFonts w:ascii="Century Gothic" w:hAnsi="Century Gothic"/>
                <w:sz w:val="20"/>
                <w:szCs w:val="20"/>
              </w:rPr>
              <w:t xml:space="preserve"> will be thinking about </w:t>
            </w:r>
            <w:r w:rsidR="73B0BD9D" w:rsidRPr="0066D8C8">
              <w:rPr>
                <w:rFonts w:ascii="Century Gothic" w:hAnsi="Century Gothic"/>
                <w:sz w:val="20"/>
                <w:szCs w:val="20"/>
              </w:rPr>
              <w:t>how people are different from each other and discussing how we should celebrate these differ</w:t>
            </w:r>
            <w:r w:rsidR="4942E7AC" w:rsidRPr="0066D8C8">
              <w:rPr>
                <w:rFonts w:ascii="Century Gothic" w:hAnsi="Century Gothic"/>
                <w:sz w:val="20"/>
                <w:szCs w:val="20"/>
              </w:rPr>
              <w:t xml:space="preserve">ences. </w:t>
            </w:r>
            <w:r w:rsidR="0C997272" w:rsidRPr="0066D8C8">
              <w:rPr>
                <w:rFonts w:ascii="Century Gothic" w:hAnsi="Century Gothic"/>
                <w:sz w:val="20"/>
                <w:szCs w:val="20"/>
              </w:rPr>
              <w:t>We</w:t>
            </w:r>
            <w:r w:rsidR="4942E7AC" w:rsidRPr="0066D8C8">
              <w:rPr>
                <w:rFonts w:ascii="Century Gothic" w:hAnsi="Century Gothic"/>
                <w:sz w:val="20"/>
                <w:szCs w:val="20"/>
              </w:rPr>
              <w:t xml:space="preserve"> will also be discussing topics around being kind, bullying, how school rules keep us safe and how special people in their </w:t>
            </w:r>
            <w:r w:rsidR="36D19288" w:rsidRPr="0066D8C8">
              <w:rPr>
                <w:rFonts w:ascii="Century Gothic" w:hAnsi="Century Gothic"/>
                <w:sz w:val="20"/>
                <w:szCs w:val="20"/>
              </w:rPr>
              <w:t xml:space="preserve">lives can help them. </w:t>
            </w:r>
          </w:p>
        </w:tc>
      </w:tr>
      <w:tr w:rsidR="00E71182" w14:paraId="6F4490BE" w14:textId="77777777" w:rsidTr="23827EA1">
        <w:tc>
          <w:tcPr>
            <w:tcW w:w="10456" w:type="dxa"/>
            <w:gridSpan w:val="2"/>
            <w:shd w:val="clear" w:color="auto" w:fill="D1D1D1" w:themeFill="background2" w:themeFillShade="E6"/>
          </w:tcPr>
          <w:p w14:paraId="76CB45E0" w14:textId="77777777" w:rsidR="00E71182" w:rsidRPr="00DE3F21" w:rsidRDefault="00E71182" w:rsidP="00E71182">
            <w:pPr>
              <w:rPr>
                <w:rFonts w:ascii="Century Gothic" w:hAnsi="Century Gothic"/>
                <w:sz w:val="20"/>
                <w:szCs w:val="20"/>
              </w:rPr>
            </w:pPr>
            <w:r>
              <w:rPr>
                <w:rFonts w:ascii="Century Gothic" w:hAnsi="Century Gothic"/>
                <w:sz w:val="20"/>
                <w:szCs w:val="20"/>
              </w:rPr>
              <w:t>Ways to enrich and support at home</w:t>
            </w:r>
          </w:p>
        </w:tc>
      </w:tr>
      <w:tr w:rsidR="00E71182" w14:paraId="16BE1BF0" w14:textId="77777777" w:rsidTr="23827EA1">
        <w:tc>
          <w:tcPr>
            <w:tcW w:w="10456" w:type="dxa"/>
            <w:gridSpan w:val="2"/>
          </w:tcPr>
          <w:p w14:paraId="025BE4E0" w14:textId="1F92DA04" w:rsidR="6F357089" w:rsidRDefault="6F357089" w:rsidP="6F357089">
            <w:pPr>
              <w:rPr>
                <w:rFonts w:ascii="Century Gothic" w:hAnsi="Century Gothic"/>
                <w:sz w:val="20"/>
                <w:szCs w:val="20"/>
              </w:rPr>
            </w:pPr>
          </w:p>
          <w:p w14:paraId="3471B84B" w14:textId="2F1560B0" w:rsidR="00E71182" w:rsidRDefault="11C13E09" w:rsidP="00E71182">
            <w:pPr>
              <w:rPr>
                <w:rFonts w:ascii="Century Gothic" w:hAnsi="Century Gothic"/>
                <w:sz w:val="20"/>
                <w:szCs w:val="20"/>
              </w:rPr>
            </w:pPr>
            <w:r w:rsidRPr="329090C3">
              <w:rPr>
                <w:rFonts w:ascii="Century Gothic" w:hAnsi="Century Gothic"/>
                <w:sz w:val="20"/>
                <w:szCs w:val="20"/>
              </w:rPr>
              <w:t xml:space="preserve">Please </w:t>
            </w:r>
            <w:r w:rsidR="2F294B54" w:rsidRPr="329090C3">
              <w:rPr>
                <w:rFonts w:ascii="Century Gothic" w:hAnsi="Century Gothic"/>
                <w:sz w:val="20"/>
                <w:szCs w:val="20"/>
              </w:rPr>
              <w:t xml:space="preserve">continue to </w:t>
            </w:r>
            <w:r w:rsidRPr="329090C3">
              <w:rPr>
                <w:rFonts w:ascii="Century Gothic" w:hAnsi="Century Gothic"/>
                <w:sz w:val="20"/>
                <w:szCs w:val="20"/>
              </w:rPr>
              <w:t xml:space="preserve">read with your child </w:t>
            </w:r>
            <w:r w:rsidR="3BC8757E" w:rsidRPr="329090C3">
              <w:rPr>
                <w:rFonts w:ascii="Century Gothic" w:hAnsi="Century Gothic"/>
                <w:b/>
                <w:bCs/>
                <w:sz w:val="20"/>
                <w:szCs w:val="20"/>
              </w:rPr>
              <w:t>every day</w:t>
            </w:r>
            <w:r w:rsidRPr="329090C3">
              <w:rPr>
                <w:rFonts w:ascii="Century Gothic" w:hAnsi="Century Gothic"/>
                <w:sz w:val="20"/>
                <w:szCs w:val="20"/>
              </w:rPr>
              <w:t xml:space="preserve"> at home. The phonics books sent home will contain </w:t>
            </w:r>
            <w:r w:rsidR="7AFCC5DA" w:rsidRPr="329090C3">
              <w:rPr>
                <w:rFonts w:ascii="Century Gothic" w:hAnsi="Century Gothic"/>
                <w:sz w:val="20"/>
                <w:szCs w:val="20"/>
              </w:rPr>
              <w:t>sounds</w:t>
            </w:r>
            <w:r w:rsidRPr="329090C3">
              <w:rPr>
                <w:rFonts w:ascii="Century Gothic" w:hAnsi="Century Gothic"/>
                <w:sz w:val="20"/>
                <w:szCs w:val="20"/>
              </w:rPr>
              <w:t xml:space="preserve"> they have previously </w:t>
            </w:r>
            <w:r w:rsidR="7B87B505" w:rsidRPr="329090C3">
              <w:rPr>
                <w:rFonts w:ascii="Century Gothic" w:hAnsi="Century Gothic"/>
                <w:sz w:val="20"/>
                <w:szCs w:val="20"/>
              </w:rPr>
              <w:t>learnt</w:t>
            </w:r>
            <w:r w:rsidRPr="329090C3">
              <w:rPr>
                <w:rFonts w:ascii="Century Gothic" w:hAnsi="Century Gothic"/>
                <w:sz w:val="20"/>
                <w:szCs w:val="20"/>
              </w:rPr>
              <w:t xml:space="preserve"> in school. Reading books multip</w:t>
            </w:r>
            <w:r w:rsidR="283B9958" w:rsidRPr="329090C3">
              <w:rPr>
                <w:rFonts w:ascii="Century Gothic" w:hAnsi="Century Gothic"/>
                <w:sz w:val="20"/>
                <w:szCs w:val="20"/>
              </w:rPr>
              <w:t xml:space="preserve">le times allows children to initially decode words, then build their fluency in reading the words and </w:t>
            </w:r>
            <w:r w:rsidR="7FB1BC6B" w:rsidRPr="329090C3">
              <w:rPr>
                <w:rFonts w:ascii="Century Gothic" w:hAnsi="Century Gothic"/>
                <w:sz w:val="20"/>
                <w:szCs w:val="20"/>
              </w:rPr>
              <w:t>finally</w:t>
            </w:r>
            <w:r w:rsidR="283B9958" w:rsidRPr="329090C3">
              <w:rPr>
                <w:rFonts w:ascii="Century Gothic" w:hAnsi="Century Gothic"/>
                <w:sz w:val="20"/>
                <w:szCs w:val="20"/>
              </w:rPr>
              <w:t xml:space="preserve"> build on their comprehension through answering questions about what they have read. </w:t>
            </w:r>
          </w:p>
          <w:p w14:paraId="57A2D7EF" w14:textId="56327720" w:rsidR="5A1B0B49" w:rsidRDefault="5A1B0B49" w:rsidP="5A1B0B49">
            <w:pPr>
              <w:rPr>
                <w:rFonts w:ascii="Century Gothic" w:hAnsi="Century Gothic"/>
                <w:sz w:val="20"/>
                <w:szCs w:val="20"/>
              </w:rPr>
            </w:pPr>
          </w:p>
          <w:p w14:paraId="2633F2B7" w14:textId="14AC6E1C" w:rsidR="1CECBCB2" w:rsidRDefault="1CECBCB2" w:rsidP="5A1B0B49">
            <w:pPr>
              <w:rPr>
                <w:rFonts w:ascii="Century Gothic" w:hAnsi="Century Gothic"/>
                <w:sz w:val="20"/>
                <w:szCs w:val="20"/>
              </w:rPr>
            </w:pPr>
            <w:r w:rsidRPr="5A1B0B49">
              <w:rPr>
                <w:rFonts w:ascii="Century Gothic" w:hAnsi="Century Gothic"/>
                <w:sz w:val="20"/>
                <w:szCs w:val="20"/>
              </w:rPr>
              <w:t>Completing the COOL home learning grids:</w:t>
            </w:r>
          </w:p>
          <w:p w14:paraId="1F754EE3" w14:textId="4C2B715E" w:rsidR="1CECBCB2" w:rsidRDefault="1CECBCB2" w:rsidP="5A1B0B49">
            <w:pPr>
              <w:rPr>
                <w:rFonts w:ascii="Century Gothic" w:hAnsi="Century Gothic"/>
                <w:sz w:val="20"/>
                <w:szCs w:val="20"/>
              </w:rPr>
            </w:pPr>
            <w:r w:rsidRPr="5A1B0B49">
              <w:rPr>
                <w:rFonts w:ascii="Century Gothic" w:hAnsi="Century Gothic"/>
                <w:sz w:val="20"/>
                <w:szCs w:val="20"/>
              </w:rPr>
              <w:t xml:space="preserve">Activities set for homework will be linked to learning that will be happening at school each half term. </w:t>
            </w:r>
          </w:p>
          <w:p w14:paraId="595115CC" w14:textId="0EDDA53C" w:rsidR="00E71182" w:rsidRPr="00DE3F21" w:rsidRDefault="00E71182" w:rsidP="5A1B0B49">
            <w:pPr>
              <w:rPr>
                <w:rFonts w:ascii="Century Gothic" w:hAnsi="Century Gothic"/>
                <w:sz w:val="20"/>
                <w:szCs w:val="20"/>
              </w:rPr>
            </w:pPr>
          </w:p>
        </w:tc>
      </w:tr>
      <w:tr w:rsidR="4D41646E" w14:paraId="09DDFEF4" w14:textId="77777777" w:rsidTr="23827EA1">
        <w:trPr>
          <w:trHeight w:val="300"/>
        </w:trPr>
        <w:tc>
          <w:tcPr>
            <w:tcW w:w="10456" w:type="dxa"/>
            <w:gridSpan w:val="2"/>
            <w:shd w:val="clear" w:color="auto" w:fill="D1D1D1" w:themeFill="background2" w:themeFillShade="E6"/>
          </w:tcPr>
          <w:p w14:paraId="06E04111" w14:textId="30E7402F" w:rsidR="6A205D60" w:rsidRDefault="6A205D60" w:rsidP="4D41646E">
            <w:pPr>
              <w:rPr>
                <w:rFonts w:ascii="Century Gothic" w:hAnsi="Century Gothic"/>
                <w:sz w:val="20"/>
                <w:szCs w:val="20"/>
              </w:rPr>
            </w:pPr>
            <w:r w:rsidRPr="4D41646E">
              <w:rPr>
                <w:rFonts w:ascii="Century Gothic" w:hAnsi="Century Gothic"/>
                <w:sz w:val="20"/>
                <w:szCs w:val="20"/>
              </w:rPr>
              <w:t>WOW moments from last half term</w:t>
            </w:r>
          </w:p>
        </w:tc>
      </w:tr>
      <w:tr w:rsidR="4D41646E" w14:paraId="506F93D3" w14:textId="77777777" w:rsidTr="23827EA1">
        <w:trPr>
          <w:trHeight w:val="300"/>
        </w:trPr>
        <w:tc>
          <w:tcPr>
            <w:tcW w:w="10456" w:type="dxa"/>
            <w:gridSpan w:val="2"/>
          </w:tcPr>
          <w:p w14:paraId="631C5060" w14:textId="3FFEC0DA" w:rsidR="4D41646E" w:rsidRDefault="4D41646E" w:rsidP="3B355723">
            <w:pPr>
              <w:rPr>
                <w:rFonts w:ascii="Century Gothic" w:hAnsi="Century Gothic"/>
                <w:sz w:val="20"/>
                <w:szCs w:val="20"/>
              </w:rPr>
            </w:pPr>
          </w:p>
          <w:p w14:paraId="30CD49F0" w14:textId="745F7058" w:rsidR="00AF0816" w:rsidRDefault="00091170" w:rsidP="3B355723">
            <w:pPr>
              <w:rPr>
                <w:rFonts w:ascii="Century Gothic" w:hAnsi="Century Gothic"/>
                <w:sz w:val="20"/>
                <w:szCs w:val="20"/>
              </w:rPr>
            </w:pPr>
            <w:r>
              <w:rPr>
                <w:rFonts w:ascii="Century Gothic" w:hAnsi="Century Gothic"/>
                <w:sz w:val="20"/>
                <w:szCs w:val="20"/>
              </w:rPr>
              <w:t xml:space="preserve">We had a fantastic time learning about maps and directions in Geography. We used maps we created to find our way around the outside areas of the school. </w:t>
            </w:r>
          </w:p>
          <w:p w14:paraId="372B59A3" w14:textId="77777777" w:rsidR="00091170" w:rsidRDefault="00091170" w:rsidP="3B355723">
            <w:pPr>
              <w:rPr>
                <w:rFonts w:ascii="Century Gothic" w:hAnsi="Century Gothic"/>
                <w:sz w:val="20"/>
                <w:szCs w:val="20"/>
              </w:rPr>
            </w:pPr>
          </w:p>
          <w:p w14:paraId="37F8C13C" w14:textId="33B5A393" w:rsidR="00091170" w:rsidRDefault="00091170" w:rsidP="3B355723">
            <w:pPr>
              <w:rPr>
                <w:rFonts w:ascii="Century Gothic" w:hAnsi="Century Gothic"/>
                <w:sz w:val="20"/>
                <w:szCs w:val="20"/>
              </w:rPr>
            </w:pPr>
            <w:r>
              <w:rPr>
                <w:rFonts w:ascii="Century Gothic" w:hAnsi="Century Gothic"/>
                <w:sz w:val="20"/>
                <w:szCs w:val="20"/>
              </w:rPr>
              <w:t xml:space="preserve">In RE, we used musical instruments to help us retell the Christian creation story. We split into different groups and chose different instruments that we felt represented what was made on different days. For example, we chose the bells for day four because Christians believe God made the sun, the moon and the stars on that day. The bells made a tingly sound to represent the stars. We practised a few times and then Mrs Ruffle took a recording of us retelling the whole creation story. </w:t>
            </w:r>
          </w:p>
          <w:p w14:paraId="1B2E0CAA" w14:textId="08A6EE6C" w:rsidR="4D41646E" w:rsidRDefault="4D41646E" w:rsidP="4D41646E">
            <w:pPr>
              <w:rPr>
                <w:rFonts w:ascii="Century Gothic" w:hAnsi="Century Gothic"/>
                <w:sz w:val="20"/>
                <w:szCs w:val="20"/>
              </w:rPr>
            </w:pPr>
          </w:p>
        </w:tc>
      </w:tr>
    </w:tbl>
    <w:p w14:paraId="62852491" w14:textId="6A2C8125" w:rsidR="00DE3F21" w:rsidRDefault="00DE3F21" w:rsidP="00E71182"/>
    <w:p w14:paraId="4C4271D4" w14:textId="4226B89D" w:rsidR="008A1B02" w:rsidRDefault="008A1B02" w:rsidP="00DE3F21">
      <w:pPr>
        <w:jc w:val="center"/>
      </w:pPr>
    </w:p>
    <w:sectPr w:rsidR="008A1B02" w:rsidSect="00E71182">
      <w:headerReference w:type="even" r:id="rId11"/>
      <w:headerReference w:type="default" r:id="rId12"/>
      <w:footerReference w:type="default" r:id="rId13"/>
      <w:headerReference w:type="first" r:id="rId14"/>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91B46" w14:textId="77777777" w:rsidR="00DE3F21" w:rsidRDefault="00DE3F21" w:rsidP="00DE3F21">
      <w:pPr>
        <w:spacing w:after="0" w:line="240" w:lineRule="auto"/>
      </w:pPr>
      <w:r>
        <w:separator/>
      </w:r>
    </w:p>
  </w:endnote>
  <w:endnote w:type="continuationSeparator" w:id="0">
    <w:p w14:paraId="4E0BFFFE" w14:textId="77777777" w:rsidR="00DE3F21" w:rsidRDefault="00DE3F21" w:rsidP="00DE3F21">
      <w:pPr>
        <w:spacing w:after="0" w:line="240" w:lineRule="auto"/>
      </w:pPr>
      <w:r>
        <w:continuationSeparator/>
      </w:r>
    </w:p>
  </w:endnote>
  <w:endnote w:type="continuationNotice" w:id="1">
    <w:p w14:paraId="5A8CA332" w14:textId="77777777" w:rsidR="00AD4E16" w:rsidRDefault="00AD4E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52F54AB3" w14:paraId="751D5E5A" w14:textId="77777777" w:rsidTr="52F54AB3">
      <w:trPr>
        <w:trHeight w:val="300"/>
      </w:trPr>
      <w:tc>
        <w:tcPr>
          <w:tcW w:w="3485" w:type="dxa"/>
        </w:tcPr>
        <w:p w14:paraId="40B95709" w14:textId="19119D5A" w:rsidR="52F54AB3" w:rsidRDefault="52F54AB3" w:rsidP="52F54AB3">
          <w:pPr>
            <w:pStyle w:val="Header"/>
            <w:ind w:left="-115"/>
          </w:pPr>
        </w:p>
      </w:tc>
      <w:tc>
        <w:tcPr>
          <w:tcW w:w="3485" w:type="dxa"/>
        </w:tcPr>
        <w:p w14:paraId="636207DB" w14:textId="3E5C2A95" w:rsidR="52F54AB3" w:rsidRDefault="52F54AB3" w:rsidP="52F54AB3">
          <w:pPr>
            <w:pStyle w:val="Header"/>
            <w:jc w:val="center"/>
          </w:pPr>
        </w:p>
      </w:tc>
      <w:tc>
        <w:tcPr>
          <w:tcW w:w="3485" w:type="dxa"/>
        </w:tcPr>
        <w:p w14:paraId="2B566277" w14:textId="3EA34A77" w:rsidR="52F54AB3" w:rsidRDefault="52F54AB3" w:rsidP="52F54AB3">
          <w:pPr>
            <w:pStyle w:val="Header"/>
            <w:ind w:right="-115"/>
            <w:jc w:val="right"/>
          </w:pPr>
        </w:p>
      </w:tc>
    </w:tr>
  </w:tbl>
  <w:p w14:paraId="60F7237B" w14:textId="16C3392C" w:rsidR="52F54AB3" w:rsidRDefault="52F54AB3" w:rsidP="52F54A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ACCE2" w14:textId="77777777" w:rsidR="00DE3F21" w:rsidRDefault="00DE3F21" w:rsidP="00DE3F21">
      <w:pPr>
        <w:spacing w:after="0" w:line="240" w:lineRule="auto"/>
      </w:pPr>
      <w:r>
        <w:separator/>
      </w:r>
    </w:p>
  </w:footnote>
  <w:footnote w:type="continuationSeparator" w:id="0">
    <w:p w14:paraId="2CC2B677" w14:textId="77777777" w:rsidR="00DE3F21" w:rsidRDefault="00DE3F21" w:rsidP="00DE3F21">
      <w:pPr>
        <w:spacing w:after="0" w:line="240" w:lineRule="auto"/>
      </w:pPr>
      <w:r>
        <w:continuationSeparator/>
      </w:r>
    </w:p>
  </w:footnote>
  <w:footnote w:type="continuationNotice" w:id="1">
    <w:p w14:paraId="503E63CC" w14:textId="77777777" w:rsidR="00AD4E16" w:rsidRDefault="00AD4E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BB283" w14:textId="0424635B" w:rsidR="00DE3F21" w:rsidRDefault="004F2CAF">
    <w:pPr>
      <w:pStyle w:val="Header"/>
    </w:pPr>
    <w:r>
      <w:rPr>
        <w:noProof/>
      </w:rPr>
      <w:pict w14:anchorId="03044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8" o:spid="_x0000_s2050" type="#_x0000_t75" style="position:absolute;margin-left:0;margin-top:0;width:522.85pt;height:262.3pt;z-index:-251658239;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6E844" w14:textId="660FCF08" w:rsidR="00620837" w:rsidRDefault="00620837" w:rsidP="00620837">
    <w:pPr>
      <w:pStyle w:val="Header"/>
      <w:jc w:val="center"/>
    </w:pPr>
    <w:r>
      <w:rPr>
        <w:noProof/>
        <w:lang w:eastAsia="en-GB"/>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14:paraId="67347E51" w14:textId="3CAF4CA5" w:rsidR="00DE3F21" w:rsidRDefault="00DE3F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88734" w14:textId="58E706AB" w:rsidR="00DE3F21" w:rsidRDefault="004F2CAF">
    <w:pPr>
      <w:pStyle w:val="Header"/>
    </w:pPr>
    <w:r>
      <w:rPr>
        <w:noProof/>
      </w:rPr>
      <w:pict w14:anchorId="31F7A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7" o:spid="_x0000_s2049" type="#_x0000_t75" style="position:absolute;margin-left:0;margin-top:0;width:522.85pt;height:262.3pt;z-index:-251658240;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E05E9"/>
    <w:multiLevelType w:val="hybridMultilevel"/>
    <w:tmpl w:val="1A1ACFF6"/>
    <w:lvl w:ilvl="0" w:tplc="ACD866C4">
      <w:start w:val="1"/>
      <w:numFmt w:val="bullet"/>
      <w:lvlText w:val=""/>
      <w:lvlJc w:val="left"/>
      <w:pPr>
        <w:ind w:left="720" w:hanging="360"/>
      </w:pPr>
      <w:rPr>
        <w:rFonts w:ascii="Symbol" w:hAnsi="Symbol" w:hint="default"/>
      </w:rPr>
    </w:lvl>
    <w:lvl w:ilvl="1" w:tplc="0B589454">
      <w:start w:val="1"/>
      <w:numFmt w:val="bullet"/>
      <w:lvlText w:val="o"/>
      <w:lvlJc w:val="left"/>
      <w:pPr>
        <w:ind w:left="1440" w:hanging="360"/>
      </w:pPr>
      <w:rPr>
        <w:rFonts w:ascii="Courier New" w:hAnsi="Courier New" w:hint="default"/>
      </w:rPr>
    </w:lvl>
    <w:lvl w:ilvl="2" w:tplc="F7CC0928">
      <w:start w:val="1"/>
      <w:numFmt w:val="bullet"/>
      <w:lvlText w:val=""/>
      <w:lvlJc w:val="left"/>
      <w:pPr>
        <w:ind w:left="2160" w:hanging="360"/>
      </w:pPr>
      <w:rPr>
        <w:rFonts w:ascii="Wingdings" w:hAnsi="Wingdings" w:hint="default"/>
      </w:rPr>
    </w:lvl>
    <w:lvl w:ilvl="3" w:tplc="C6B0F280">
      <w:start w:val="1"/>
      <w:numFmt w:val="bullet"/>
      <w:lvlText w:val=""/>
      <w:lvlJc w:val="left"/>
      <w:pPr>
        <w:ind w:left="2880" w:hanging="360"/>
      </w:pPr>
      <w:rPr>
        <w:rFonts w:ascii="Symbol" w:hAnsi="Symbol" w:hint="default"/>
      </w:rPr>
    </w:lvl>
    <w:lvl w:ilvl="4" w:tplc="DF4ABA40">
      <w:start w:val="1"/>
      <w:numFmt w:val="bullet"/>
      <w:lvlText w:val="o"/>
      <w:lvlJc w:val="left"/>
      <w:pPr>
        <w:ind w:left="3600" w:hanging="360"/>
      </w:pPr>
      <w:rPr>
        <w:rFonts w:ascii="Courier New" w:hAnsi="Courier New" w:hint="default"/>
      </w:rPr>
    </w:lvl>
    <w:lvl w:ilvl="5" w:tplc="9BE883E2">
      <w:start w:val="1"/>
      <w:numFmt w:val="bullet"/>
      <w:lvlText w:val=""/>
      <w:lvlJc w:val="left"/>
      <w:pPr>
        <w:ind w:left="4320" w:hanging="360"/>
      </w:pPr>
      <w:rPr>
        <w:rFonts w:ascii="Wingdings" w:hAnsi="Wingdings" w:hint="default"/>
      </w:rPr>
    </w:lvl>
    <w:lvl w:ilvl="6" w:tplc="0024A0DE">
      <w:start w:val="1"/>
      <w:numFmt w:val="bullet"/>
      <w:lvlText w:val=""/>
      <w:lvlJc w:val="left"/>
      <w:pPr>
        <w:ind w:left="5040" w:hanging="360"/>
      </w:pPr>
      <w:rPr>
        <w:rFonts w:ascii="Symbol" w:hAnsi="Symbol" w:hint="default"/>
      </w:rPr>
    </w:lvl>
    <w:lvl w:ilvl="7" w:tplc="F7DC5206">
      <w:start w:val="1"/>
      <w:numFmt w:val="bullet"/>
      <w:lvlText w:val="o"/>
      <w:lvlJc w:val="left"/>
      <w:pPr>
        <w:ind w:left="5760" w:hanging="360"/>
      </w:pPr>
      <w:rPr>
        <w:rFonts w:ascii="Courier New" w:hAnsi="Courier New" w:hint="default"/>
      </w:rPr>
    </w:lvl>
    <w:lvl w:ilvl="8" w:tplc="045821C2">
      <w:start w:val="1"/>
      <w:numFmt w:val="bullet"/>
      <w:lvlText w:val=""/>
      <w:lvlJc w:val="left"/>
      <w:pPr>
        <w:ind w:left="6480" w:hanging="360"/>
      </w:pPr>
      <w:rPr>
        <w:rFonts w:ascii="Wingdings" w:hAnsi="Wingdings" w:hint="default"/>
      </w:rPr>
    </w:lvl>
  </w:abstractNum>
  <w:abstractNum w:abstractNumId="1" w15:restartNumberingAfterBreak="0">
    <w:nsid w:val="1F1DCDCB"/>
    <w:multiLevelType w:val="hybridMultilevel"/>
    <w:tmpl w:val="EC7A9D58"/>
    <w:lvl w:ilvl="0" w:tplc="E28461F6">
      <w:start w:val="1"/>
      <w:numFmt w:val="bullet"/>
      <w:lvlText w:val=""/>
      <w:lvlJc w:val="left"/>
      <w:pPr>
        <w:ind w:left="720" w:hanging="360"/>
      </w:pPr>
      <w:rPr>
        <w:rFonts w:ascii="Symbol" w:hAnsi="Symbol" w:hint="default"/>
      </w:rPr>
    </w:lvl>
    <w:lvl w:ilvl="1" w:tplc="96DA9804">
      <w:start w:val="1"/>
      <w:numFmt w:val="bullet"/>
      <w:lvlText w:val="o"/>
      <w:lvlJc w:val="left"/>
      <w:pPr>
        <w:ind w:left="1440" w:hanging="360"/>
      </w:pPr>
      <w:rPr>
        <w:rFonts w:ascii="Courier New" w:hAnsi="Courier New" w:hint="default"/>
      </w:rPr>
    </w:lvl>
    <w:lvl w:ilvl="2" w:tplc="6EBEDA18">
      <w:start w:val="1"/>
      <w:numFmt w:val="bullet"/>
      <w:lvlText w:val=""/>
      <w:lvlJc w:val="left"/>
      <w:pPr>
        <w:ind w:left="2160" w:hanging="360"/>
      </w:pPr>
      <w:rPr>
        <w:rFonts w:ascii="Wingdings" w:hAnsi="Wingdings" w:hint="default"/>
      </w:rPr>
    </w:lvl>
    <w:lvl w:ilvl="3" w:tplc="8528E67C">
      <w:start w:val="1"/>
      <w:numFmt w:val="bullet"/>
      <w:lvlText w:val=""/>
      <w:lvlJc w:val="left"/>
      <w:pPr>
        <w:ind w:left="2880" w:hanging="360"/>
      </w:pPr>
      <w:rPr>
        <w:rFonts w:ascii="Symbol" w:hAnsi="Symbol" w:hint="default"/>
      </w:rPr>
    </w:lvl>
    <w:lvl w:ilvl="4" w:tplc="E3340566">
      <w:start w:val="1"/>
      <w:numFmt w:val="bullet"/>
      <w:lvlText w:val="o"/>
      <w:lvlJc w:val="left"/>
      <w:pPr>
        <w:ind w:left="3600" w:hanging="360"/>
      </w:pPr>
      <w:rPr>
        <w:rFonts w:ascii="Courier New" w:hAnsi="Courier New" w:hint="default"/>
      </w:rPr>
    </w:lvl>
    <w:lvl w:ilvl="5" w:tplc="7610D96E">
      <w:start w:val="1"/>
      <w:numFmt w:val="bullet"/>
      <w:lvlText w:val=""/>
      <w:lvlJc w:val="left"/>
      <w:pPr>
        <w:ind w:left="4320" w:hanging="360"/>
      </w:pPr>
      <w:rPr>
        <w:rFonts w:ascii="Wingdings" w:hAnsi="Wingdings" w:hint="default"/>
      </w:rPr>
    </w:lvl>
    <w:lvl w:ilvl="6" w:tplc="F522B5B2">
      <w:start w:val="1"/>
      <w:numFmt w:val="bullet"/>
      <w:lvlText w:val=""/>
      <w:lvlJc w:val="left"/>
      <w:pPr>
        <w:ind w:left="5040" w:hanging="360"/>
      </w:pPr>
      <w:rPr>
        <w:rFonts w:ascii="Symbol" w:hAnsi="Symbol" w:hint="default"/>
      </w:rPr>
    </w:lvl>
    <w:lvl w:ilvl="7" w:tplc="2190FBC4">
      <w:start w:val="1"/>
      <w:numFmt w:val="bullet"/>
      <w:lvlText w:val="o"/>
      <w:lvlJc w:val="left"/>
      <w:pPr>
        <w:ind w:left="5760" w:hanging="360"/>
      </w:pPr>
      <w:rPr>
        <w:rFonts w:ascii="Courier New" w:hAnsi="Courier New" w:hint="default"/>
      </w:rPr>
    </w:lvl>
    <w:lvl w:ilvl="8" w:tplc="5A8E533A">
      <w:start w:val="1"/>
      <w:numFmt w:val="bullet"/>
      <w:lvlText w:val=""/>
      <w:lvlJc w:val="left"/>
      <w:pPr>
        <w:ind w:left="6480" w:hanging="360"/>
      </w:pPr>
      <w:rPr>
        <w:rFonts w:ascii="Wingdings" w:hAnsi="Wingdings" w:hint="default"/>
      </w:rPr>
    </w:lvl>
  </w:abstractNum>
  <w:abstractNum w:abstractNumId="2" w15:restartNumberingAfterBreak="0">
    <w:nsid w:val="355842A0"/>
    <w:multiLevelType w:val="hybridMultilevel"/>
    <w:tmpl w:val="82C07188"/>
    <w:lvl w:ilvl="0" w:tplc="E9BEDE5E">
      <w:start w:val="1"/>
      <w:numFmt w:val="bullet"/>
      <w:lvlText w:val=""/>
      <w:lvlJc w:val="left"/>
      <w:pPr>
        <w:ind w:left="720" w:hanging="360"/>
      </w:pPr>
      <w:rPr>
        <w:rFonts w:ascii="Symbol" w:hAnsi="Symbol" w:hint="default"/>
      </w:rPr>
    </w:lvl>
    <w:lvl w:ilvl="1" w:tplc="63FAEC36">
      <w:start w:val="1"/>
      <w:numFmt w:val="bullet"/>
      <w:lvlText w:val="o"/>
      <w:lvlJc w:val="left"/>
      <w:pPr>
        <w:ind w:left="1440" w:hanging="360"/>
      </w:pPr>
      <w:rPr>
        <w:rFonts w:ascii="Courier New" w:hAnsi="Courier New" w:hint="default"/>
      </w:rPr>
    </w:lvl>
    <w:lvl w:ilvl="2" w:tplc="63B6BC62">
      <w:start w:val="1"/>
      <w:numFmt w:val="bullet"/>
      <w:lvlText w:val=""/>
      <w:lvlJc w:val="left"/>
      <w:pPr>
        <w:ind w:left="2160" w:hanging="360"/>
      </w:pPr>
      <w:rPr>
        <w:rFonts w:ascii="Wingdings" w:hAnsi="Wingdings" w:hint="default"/>
      </w:rPr>
    </w:lvl>
    <w:lvl w:ilvl="3" w:tplc="731A17E8">
      <w:start w:val="1"/>
      <w:numFmt w:val="bullet"/>
      <w:lvlText w:val=""/>
      <w:lvlJc w:val="left"/>
      <w:pPr>
        <w:ind w:left="2880" w:hanging="360"/>
      </w:pPr>
      <w:rPr>
        <w:rFonts w:ascii="Symbol" w:hAnsi="Symbol" w:hint="default"/>
      </w:rPr>
    </w:lvl>
    <w:lvl w:ilvl="4" w:tplc="6714E6B0">
      <w:start w:val="1"/>
      <w:numFmt w:val="bullet"/>
      <w:lvlText w:val="o"/>
      <w:lvlJc w:val="left"/>
      <w:pPr>
        <w:ind w:left="3600" w:hanging="360"/>
      </w:pPr>
      <w:rPr>
        <w:rFonts w:ascii="Courier New" w:hAnsi="Courier New" w:hint="default"/>
      </w:rPr>
    </w:lvl>
    <w:lvl w:ilvl="5" w:tplc="99249380">
      <w:start w:val="1"/>
      <w:numFmt w:val="bullet"/>
      <w:lvlText w:val=""/>
      <w:lvlJc w:val="left"/>
      <w:pPr>
        <w:ind w:left="4320" w:hanging="360"/>
      </w:pPr>
      <w:rPr>
        <w:rFonts w:ascii="Wingdings" w:hAnsi="Wingdings" w:hint="default"/>
      </w:rPr>
    </w:lvl>
    <w:lvl w:ilvl="6" w:tplc="1CF2DC0E">
      <w:start w:val="1"/>
      <w:numFmt w:val="bullet"/>
      <w:lvlText w:val=""/>
      <w:lvlJc w:val="left"/>
      <w:pPr>
        <w:ind w:left="5040" w:hanging="360"/>
      </w:pPr>
      <w:rPr>
        <w:rFonts w:ascii="Symbol" w:hAnsi="Symbol" w:hint="default"/>
      </w:rPr>
    </w:lvl>
    <w:lvl w:ilvl="7" w:tplc="AB1AB806">
      <w:start w:val="1"/>
      <w:numFmt w:val="bullet"/>
      <w:lvlText w:val="o"/>
      <w:lvlJc w:val="left"/>
      <w:pPr>
        <w:ind w:left="5760" w:hanging="360"/>
      </w:pPr>
      <w:rPr>
        <w:rFonts w:ascii="Courier New" w:hAnsi="Courier New" w:hint="default"/>
      </w:rPr>
    </w:lvl>
    <w:lvl w:ilvl="8" w:tplc="304A0DB2">
      <w:start w:val="1"/>
      <w:numFmt w:val="bullet"/>
      <w:lvlText w:val=""/>
      <w:lvlJc w:val="left"/>
      <w:pPr>
        <w:ind w:left="6480" w:hanging="360"/>
      </w:pPr>
      <w:rPr>
        <w:rFonts w:ascii="Wingdings" w:hAnsi="Wingdings" w:hint="default"/>
      </w:rPr>
    </w:lvl>
  </w:abstractNum>
  <w:abstractNum w:abstractNumId="3" w15:restartNumberingAfterBreak="0">
    <w:nsid w:val="594B56A4"/>
    <w:multiLevelType w:val="hybridMultilevel"/>
    <w:tmpl w:val="4A22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6714E4"/>
    <w:multiLevelType w:val="hybridMultilevel"/>
    <w:tmpl w:val="CC1605CE"/>
    <w:lvl w:ilvl="0" w:tplc="190C3DD6">
      <w:start w:val="1"/>
      <w:numFmt w:val="bullet"/>
      <w:lvlText w:val=""/>
      <w:lvlJc w:val="left"/>
      <w:pPr>
        <w:ind w:left="720" w:hanging="360"/>
      </w:pPr>
      <w:rPr>
        <w:rFonts w:ascii="Symbol" w:hAnsi="Symbol" w:hint="default"/>
      </w:rPr>
    </w:lvl>
    <w:lvl w:ilvl="1" w:tplc="C07CE6FA">
      <w:start w:val="1"/>
      <w:numFmt w:val="bullet"/>
      <w:lvlText w:val="o"/>
      <w:lvlJc w:val="left"/>
      <w:pPr>
        <w:ind w:left="1440" w:hanging="360"/>
      </w:pPr>
      <w:rPr>
        <w:rFonts w:ascii="Courier New" w:hAnsi="Courier New" w:hint="default"/>
      </w:rPr>
    </w:lvl>
    <w:lvl w:ilvl="2" w:tplc="AF42ED12">
      <w:start w:val="1"/>
      <w:numFmt w:val="bullet"/>
      <w:lvlText w:val=""/>
      <w:lvlJc w:val="left"/>
      <w:pPr>
        <w:ind w:left="2160" w:hanging="360"/>
      </w:pPr>
      <w:rPr>
        <w:rFonts w:ascii="Wingdings" w:hAnsi="Wingdings" w:hint="default"/>
      </w:rPr>
    </w:lvl>
    <w:lvl w:ilvl="3" w:tplc="4E8E0D9A">
      <w:start w:val="1"/>
      <w:numFmt w:val="bullet"/>
      <w:lvlText w:val=""/>
      <w:lvlJc w:val="left"/>
      <w:pPr>
        <w:ind w:left="2880" w:hanging="360"/>
      </w:pPr>
      <w:rPr>
        <w:rFonts w:ascii="Symbol" w:hAnsi="Symbol" w:hint="default"/>
      </w:rPr>
    </w:lvl>
    <w:lvl w:ilvl="4" w:tplc="50A8C4BA">
      <w:start w:val="1"/>
      <w:numFmt w:val="bullet"/>
      <w:lvlText w:val="o"/>
      <w:lvlJc w:val="left"/>
      <w:pPr>
        <w:ind w:left="3600" w:hanging="360"/>
      </w:pPr>
      <w:rPr>
        <w:rFonts w:ascii="Courier New" w:hAnsi="Courier New" w:hint="default"/>
      </w:rPr>
    </w:lvl>
    <w:lvl w:ilvl="5" w:tplc="B26079A0">
      <w:start w:val="1"/>
      <w:numFmt w:val="bullet"/>
      <w:lvlText w:val=""/>
      <w:lvlJc w:val="left"/>
      <w:pPr>
        <w:ind w:left="4320" w:hanging="360"/>
      </w:pPr>
      <w:rPr>
        <w:rFonts w:ascii="Wingdings" w:hAnsi="Wingdings" w:hint="default"/>
      </w:rPr>
    </w:lvl>
    <w:lvl w:ilvl="6" w:tplc="6F940B7C">
      <w:start w:val="1"/>
      <w:numFmt w:val="bullet"/>
      <w:lvlText w:val=""/>
      <w:lvlJc w:val="left"/>
      <w:pPr>
        <w:ind w:left="5040" w:hanging="360"/>
      </w:pPr>
      <w:rPr>
        <w:rFonts w:ascii="Symbol" w:hAnsi="Symbol" w:hint="default"/>
      </w:rPr>
    </w:lvl>
    <w:lvl w:ilvl="7" w:tplc="F3549496">
      <w:start w:val="1"/>
      <w:numFmt w:val="bullet"/>
      <w:lvlText w:val="o"/>
      <w:lvlJc w:val="left"/>
      <w:pPr>
        <w:ind w:left="5760" w:hanging="360"/>
      </w:pPr>
      <w:rPr>
        <w:rFonts w:ascii="Courier New" w:hAnsi="Courier New" w:hint="default"/>
      </w:rPr>
    </w:lvl>
    <w:lvl w:ilvl="8" w:tplc="B6F8E8C4">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F21"/>
    <w:rsid w:val="00091170"/>
    <w:rsid w:val="00102C20"/>
    <w:rsid w:val="00193D74"/>
    <w:rsid w:val="002B38D8"/>
    <w:rsid w:val="002C154B"/>
    <w:rsid w:val="00316BC9"/>
    <w:rsid w:val="00396E54"/>
    <w:rsid w:val="004E6240"/>
    <w:rsid w:val="004F2CAF"/>
    <w:rsid w:val="00504109"/>
    <w:rsid w:val="00594A22"/>
    <w:rsid w:val="005E1C75"/>
    <w:rsid w:val="00620837"/>
    <w:rsid w:val="0066D8C8"/>
    <w:rsid w:val="006844D5"/>
    <w:rsid w:val="006A3775"/>
    <w:rsid w:val="006D4606"/>
    <w:rsid w:val="00877CC2"/>
    <w:rsid w:val="008A1B02"/>
    <w:rsid w:val="009A1D10"/>
    <w:rsid w:val="00A3686D"/>
    <w:rsid w:val="00A841B5"/>
    <w:rsid w:val="00AB0379"/>
    <w:rsid w:val="00AB5121"/>
    <w:rsid w:val="00AD4E16"/>
    <w:rsid w:val="00AF0816"/>
    <w:rsid w:val="00BD693A"/>
    <w:rsid w:val="00BD7962"/>
    <w:rsid w:val="00CB0DD3"/>
    <w:rsid w:val="00CC571B"/>
    <w:rsid w:val="00DBB666"/>
    <w:rsid w:val="00DE3F21"/>
    <w:rsid w:val="00E000DC"/>
    <w:rsid w:val="00E568F1"/>
    <w:rsid w:val="00E71182"/>
    <w:rsid w:val="00F302E0"/>
    <w:rsid w:val="00F88347"/>
    <w:rsid w:val="00FF6AA8"/>
    <w:rsid w:val="01C2DD37"/>
    <w:rsid w:val="020257F4"/>
    <w:rsid w:val="02B10394"/>
    <w:rsid w:val="02FCE9D8"/>
    <w:rsid w:val="030FD9B0"/>
    <w:rsid w:val="03899C5D"/>
    <w:rsid w:val="03FAA34D"/>
    <w:rsid w:val="04CD386B"/>
    <w:rsid w:val="04E6342E"/>
    <w:rsid w:val="055CA482"/>
    <w:rsid w:val="055F54F3"/>
    <w:rsid w:val="0589EC44"/>
    <w:rsid w:val="05B46B76"/>
    <w:rsid w:val="061C8227"/>
    <w:rsid w:val="065A837E"/>
    <w:rsid w:val="067041AA"/>
    <w:rsid w:val="06B14AAF"/>
    <w:rsid w:val="06B97751"/>
    <w:rsid w:val="077FF5C0"/>
    <w:rsid w:val="078E1DDE"/>
    <w:rsid w:val="0834FA72"/>
    <w:rsid w:val="08A54DCF"/>
    <w:rsid w:val="0A85325D"/>
    <w:rsid w:val="0B3E70DF"/>
    <w:rsid w:val="0B730226"/>
    <w:rsid w:val="0BA4DCC9"/>
    <w:rsid w:val="0C1BF01D"/>
    <w:rsid w:val="0C997272"/>
    <w:rsid w:val="0CD39EF9"/>
    <w:rsid w:val="0CFA53B6"/>
    <w:rsid w:val="0D3BD2C8"/>
    <w:rsid w:val="0E4F9468"/>
    <w:rsid w:val="0EAF0863"/>
    <w:rsid w:val="0F0B2BB0"/>
    <w:rsid w:val="0F2F22D9"/>
    <w:rsid w:val="0F7224EE"/>
    <w:rsid w:val="0FC9CEBD"/>
    <w:rsid w:val="1016E2FC"/>
    <w:rsid w:val="1032559E"/>
    <w:rsid w:val="103823C6"/>
    <w:rsid w:val="10BB9D8E"/>
    <w:rsid w:val="11328504"/>
    <w:rsid w:val="11C13E09"/>
    <w:rsid w:val="11F78B85"/>
    <w:rsid w:val="1252EBD4"/>
    <w:rsid w:val="12C0A1F5"/>
    <w:rsid w:val="132F011C"/>
    <w:rsid w:val="13AEB747"/>
    <w:rsid w:val="13B763CE"/>
    <w:rsid w:val="13E7A5BF"/>
    <w:rsid w:val="143FB974"/>
    <w:rsid w:val="1481A101"/>
    <w:rsid w:val="152AD5AF"/>
    <w:rsid w:val="15A9F5B1"/>
    <w:rsid w:val="15E8FC10"/>
    <w:rsid w:val="161A43E6"/>
    <w:rsid w:val="16742765"/>
    <w:rsid w:val="170C1C70"/>
    <w:rsid w:val="177F4659"/>
    <w:rsid w:val="179CA09D"/>
    <w:rsid w:val="18307A8D"/>
    <w:rsid w:val="1987B1AE"/>
    <w:rsid w:val="19CBDDFC"/>
    <w:rsid w:val="19D60EC3"/>
    <w:rsid w:val="1A12C854"/>
    <w:rsid w:val="1A23E6B5"/>
    <w:rsid w:val="1A99CB15"/>
    <w:rsid w:val="1AAA691C"/>
    <w:rsid w:val="1B050566"/>
    <w:rsid w:val="1B754A5A"/>
    <w:rsid w:val="1BD66678"/>
    <w:rsid w:val="1C7AF32F"/>
    <w:rsid w:val="1CECBCB2"/>
    <w:rsid w:val="1D2F712D"/>
    <w:rsid w:val="1D6E2EFA"/>
    <w:rsid w:val="1DC7CC17"/>
    <w:rsid w:val="1DCCA132"/>
    <w:rsid w:val="1E1DF5F1"/>
    <w:rsid w:val="1EDC21D4"/>
    <w:rsid w:val="1F12EC4F"/>
    <w:rsid w:val="1F2905E6"/>
    <w:rsid w:val="1FD7C510"/>
    <w:rsid w:val="2056A5C0"/>
    <w:rsid w:val="20D450C6"/>
    <w:rsid w:val="22A9E5C7"/>
    <w:rsid w:val="2302DA2E"/>
    <w:rsid w:val="2338AC7C"/>
    <w:rsid w:val="2380ABAF"/>
    <w:rsid w:val="23827EA1"/>
    <w:rsid w:val="23968440"/>
    <w:rsid w:val="23ED6ADF"/>
    <w:rsid w:val="25144042"/>
    <w:rsid w:val="254487E7"/>
    <w:rsid w:val="27048C71"/>
    <w:rsid w:val="270FB29C"/>
    <w:rsid w:val="27806B2A"/>
    <w:rsid w:val="283B9958"/>
    <w:rsid w:val="28B9E157"/>
    <w:rsid w:val="2981A907"/>
    <w:rsid w:val="2983D2E7"/>
    <w:rsid w:val="29C947CD"/>
    <w:rsid w:val="2A7273A2"/>
    <w:rsid w:val="2AA43BF1"/>
    <w:rsid w:val="2B12A6F8"/>
    <w:rsid w:val="2B4F1A4B"/>
    <w:rsid w:val="2BF71F4F"/>
    <w:rsid w:val="2C7C93DC"/>
    <w:rsid w:val="2DBAD1DD"/>
    <w:rsid w:val="2DFBDD03"/>
    <w:rsid w:val="2E43BC7D"/>
    <w:rsid w:val="2E69AB25"/>
    <w:rsid w:val="2E8EFA27"/>
    <w:rsid w:val="2EE0E94E"/>
    <w:rsid w:val="2EE80F5B"/>
    <w:rsid w:val="2F143767"/>
    <w:rsid w:val="2F294B54"/>
    <w:rsid w:val="30671DBC"/>
    <w:rsid w:val="307F58AC"/>
    <w:rsid w:val="310139F4"/>
    <w:rsid w:val="311A2894"/>
    <w:rsid w:val="3239047D"/>
    <w:rsid w:val="329090C3"/>
    <w:rsid w:val="32DB1740"/>
    <w:rsid w:val="335253AB"/>
    <w:rsid w:val="335FE326"/>
    <w:rsid w:val="3387AB90"/>
    <w:rsid w:val="33DE80F1"/>
    <w:rsid w:val="341C9F3C"/>
    <w:rsid w:val="3485FB3A"/>
    <w:rsid w:val="34DD48AB"/>
    <w:rsid w:val="34FAFC09"/>
    <w:rsid w:val="35A1F35D"/>
    <w:rsid w:val="36D19288"/>
    <w:rsid w:val="38920EAD"/>
    <w:rsid w:val="39302737"/>
    <w:rsid w:val="397E0CAD"/>
    <w:rsid w:val="398EF04C"/>
    <w:rsid w:val="39DAAD78"/>
    <w:rsid w:val="3A69C325"/>
    <w:rsid w:val="3A9C4E35"/>
    <w:rsid w:val="3A9DCBC8"/>
    <w:rsid w:val="3AE8DEE0"/>
    <w:rsid w:val="3B0F4289"/>
    <w:rsid w:val="3B32EFA1"/>
    <w:rsid w:val="3B355723"/>
    <w:rsid w:val="3B883571"/>
    <w:rsid w:val="3BBAE8F8"/>
    <w:rsid w:val="3BC8757E"/>
    <w:rsid w:val="3BD4FE19"/>
    <w:rsid w:val="3BEBDCFB"/>
    <w:rsid w:val="3BF2F413"/>
    <w:rsid w:val="3CCDD51B"/>
    <w:rsid w:val="3CE53CA0"/>
    <w:rsid w:val="3CF7FCB3"/>
    <w:rsid w:val="3D655A10"/>
    <w:rsid w:val="3D7DAF4A"/>
    <w:rsid w:val="3DBBBBB3"/>
    <w:rsid w:val="3E630C3C"/>
    <w:rsid w:val="3EBFA4B1"/>
    <w:rsid w:val="3ECD3B80"/>
    <w:rsid w:val="3EE7CFCB"/>
    <w:rsid w:val="3FF0E6B0"/>
    <w:rsid w:val="4000CFD0"/>
    <w:rsid w:val="401DAA65"/>
    <w:rsid w:val="40718EFC"/>
    <w:rsid w:val="40AA1D84"/>
    <w:rsid w:val="40ED2321"/>
    <w:rsid w:val="4134254D"/>
    <w:rsid w:val="41A6F457"/>
    <w:rsid w:val="42093474"/>
    <w:rsid w:val="435FEA74"/>
    <w:rsid w:val="43B8971D"/>
    <w:rsid w:val="4480B791"/>
    <w:rsid w:val="457B2C21"/>
    <w:rsid w:val="4644B73E"/>
    <w:rsid w:val="465C4FCE"/>
    <w:rsid w:val="46D731EC"/>
    <w:rsid w:val="478721FF"/>
    <w:rsid w:val="4787F14E"/>
    <w:rsid w:val="47AEB623"/>
    <w:rsid w:val="47BD1488"/>
    <w:rsid w:val="4942E7AC"/>
    <w:rsid w:val="4975D5ED"/>
    <w:rsid w:val="49A021A3"/>
    <w:rsid w:val="49CDFDC9"/>
    <w:rsid w:val="4A36DFDA"/>
    <w:rsid w:val="4A70D8A2"/>
    <w:rsid w:val="4A73A706"/>
    <w:rsid w:val="4AB50750"/>
    <w:rsid w:val="4B2D19DC"/>
    <w:rsid w:val="4C36F5CA"/>
    <w:rsid w:val="4D0D918A"/>
    <w:rsid w:val="4D41646E"/>
    <w:rsid w:val="4D9777FB"/>
    <w:rsid w:val="4FD300C1"/>
    <w:rsid w:val="50B89477"/>
    <w:rsid w:val="50BB6C34"/>
    <w:rsid w:val="50EB89B4"/>
    <w:rsid w:val="50EC358F"/>
    <w:rsid w:val="51064D9A"/>
    <w:rsid w:val="518443FC"/>
    <w:rsid w:val="519E7A3E"/>
    <w:rsid w:val="51E7ED5E"/>
    <w:rsid w:val="5235CA77"/>
    <w:rsid w:val="52F54AB3"/>
    <w:rsid w:val="5396D6B6"/>
    <w:rsid w:val="53A5DB8C"/>
    <w:rsid w:val="54E7D9AB"/>
    <w:rsid w:val="54FA8C40"/>
    <w:rsid w:val="5534D64A"/>
    <w:rsid w:val="554334E5"/>
    <w:rsid w:val="55911A4C"/>
    <w:rsid w:val="55A334FA"/>
    <w:rsid w:val="55FFA8CC"/>
    <w:rsid w:val="56AB1821"/>
    <w:rsid w:val="56AD3C17"/>
    <w:rsid w:val="5702379A"/>
    <w:rsid w:val="5782A9C7"/>
    <w:rsid w:val="57C9E2FE"/>
    <w:rsid w:val="57CE37E7"/>
    <w:rsid w:val="580830AB"/>
    <w:rsid w:val="586D724D"/>
    <w:rsid w:val="591D5C4D"/>
    <w:rsid w:val="5952A175"/>
    <w:rsid w:val="5969CC85"/>
    <w:rsid w:val="5978249F"/>
    <w:rsid w:val="5A0D7D20"/>
    <w:rsid w:val="5A1B0B49"/>
    <w:rsid w:val="5ADC6AC4"/>
    <w:rsid w:val="5AF384C4"/>
    <w:rsid w:val="5B10B025"/>
    <w:rsid w:val="5B132331"/>
    <w:rsid w:val="5B8AD235"/>
    <w:rsid w:val="5BAC135A"/>
    <w:rsid w:val="5CD7B979"/>
    <w:rsid w:val="5D37036A"/>
    <w:rsid w:val="5E109217"/>
    <w:rsid w:val="5E44D822"/>
    <w:rsid w:val="5E4A299E"/>
    <w:rsid w:val="5EB07B71"/>
    <w:rsid w:val="5EB4CA66"/>
    <w:rsid w:val="5EF6B802"/>
    <w:rsid w:val="5EFBA8D6"/>
    <w:rsid w:val="5F4387D4"/>
    <w:rsid w:val="602A9072"/>
    <w:rsid w:val="6139924A"/>
    <w:rsid w:val="6144AEF5"/>
    <w:rsid w:val="61BE52E6"/>
    <w:rsid w:val="62C70325"/>
    <w:rsid w:val="62FCF078"/>
    <w:rsid w:val="6354E5EC"/>
    <w:rsid w:val="6355BB30"/>
    <w:rsid w:val="63B5D5DB"/>
    <w:rsid w:val="64623F0E"/>
    <w:rsid w:val="64A9EA0D"/>
    <w:rsid w:val="64F23506"/>
    <w:rsid w:val="650F1460"/>
    <w:rsid w:val="6524EC00"/>
    <w:rsid w:val="65D48DA6"/>
    <w:rsid w:val="66064FF5"/>
    <w:rsid w:val="66808B2E"/>
    <w:rsid w:val="66ABD953"/>
    <w:rsid w:val="6740BF53"/>
    <w:rsid w:val="674CCED6"/>
    <w:rsid w:val="678F4C96"/>
    <w:rsid w:val="67B15799"/>
    <w:rsid w:val="67B246B3"/>
    <w:rsid w:val="67D50795"/>
    <w:rsid w:val="68D05DA8"/>
    <w:rsid w:val="68EEE7B5"/>
    <w:rsid w:val="6A205D60"/>
    <w:rsid w:val="6AA3A059"/>
    <w:rsid w:val="6AC34BBD"/>
    <w:rsid w:val="6B0815D9"/>
    <w:rsid w:val="6B994699"/>
    <w:rsid w:val="6BCF72C9"/>
    <w:rsid w:val="6C1808B8"/>
    <w:rsid w:val="6D0CCA45"/>
    <w:rsid w:val="6E10435D"/>
    <w:rsid w:val="6E28E54B"/>
    <w:rsid w:val="6E42E557"/>
    <w:rsid w:val="6EFA663C"/>
    <w:rsid w:val="6F357089"/>
    <w:rsid w:val="6F54054B"/>
    <w:rsid w:val="6F6A5AF0"/>
    <w:rsid w:val="6FAF78EC"/>
    <w:rsid w:val="7007FD95"/>
    <w:rsid w:val="7104A0D4"/>
    <w:rsid w:val="7125A38A"/>
    <w:rsid w:val="715920C7"/>
    <w:rsid w:val="715DAB31"/>
    <w:rsid w:val="7176841E"/>
    <w:rsid w:val="7192CA47"/>
    <w:rsid w:val="71DC0053"/>
    <w:rsid w:val="72C789CD"/>
    <w:rsid w:val="73150838"/>
    <w:rsid w:val="73611F19"/>
    <w:rsid w:val="7373D554"/>
    <w:rsid w:val="73945851"/>
    <w:rsid w:val="73B0BD9D"/>
    <w:rsid w:val="7479ABE8"/>
    <w:rsid w:val="74EC336A"/>
    <w:rsid w:val="757C3BAF"/>
    <w:rsid w:val="75D5E1E5"/>
    <w:rsid w:val="7608C775"/>
    <w:rsid w:val="7616FAFC"/>
    <w:rsid w:val="764F6B01"/>
    <w:rsid w:val="768D4B86"/>
    <w:rsid w:val="76FA5FDB"/>
    <w:rsid w:val="77894B4D"/>
    <w:rsid w:val="77A4A7E0"/>
    <w:rsid w:val="7802BEF4"/>
    <w:rsid w:val="7832F882"/>
    <w:rsid w:val="7852BAFD"/>
    <w:rsid w:val="79165534"/>
    <w:rsid w:val="793A7F06"/>
    <w:rsid w:val="797C7E52"/>
    <w:rsid w:val="799AE58A"/>
    <w:rsid w:val="79BBEFDA"/>
    <w:rsid w:val="7A2BDBFA"/>
    <w:rsid w:val="7AFCC5DA"/>
    <w:rsid w:val="7B4B9D5E"/>
    <w:rsid w:val="7B87B505"/>
    <w:rsid w:val="7BAAFB50"/>
    <w:rsid w:val="7BF01039"/>
    <w:rsid w:val="7BF18E1A"/>
    <w:rsid w:val="7CE7A7A0"/>
    <w:rsid w:val="7D13855D"/>
    <w:rsid w:val="7D3FFA4B"/>
    <w:rsid w:val="7D54ADA0"/>
    <w:rsid w:val="7D5952F1"/>
    <w:rsid w:val="7DD1BBAC"/>
    <w:rsid w:val="7DD7D1C5"/>
    <w:rsid w:val="7E9662D3"/>
    <w:rsid w:val="7EC6477D"/>
    <w:rsid w:val="7F10CD92"/>
    <w:rsid w:val="7FB1BC6B"/>
    <w:rsid w:val="7FEE4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89BB680"/>
  <w15:chartTrackingRefBased/>
  <w15:docId w15:val="{2454AF62-F743-4548-8F87-61C0FB58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customStyle="1" w:styleId="QuoteChar">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5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15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5" ma:contentTypeDescription="Create a new document." ma:contentTypeScope="" ma:versionID="10a65f4f3f08630d6d8e059acfc4cb43">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7deae40bfaa96adf8accd54992caa741"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64443-9BEB-46E3-BA47-0B7843EAE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BF192F-5A39-4E5D-9A6C-69215F1D8A09}">
  <ds:schemaRefs>
    <ds:schemaRef ds:uri="http://schemas.microsoft.com/sharepoint/v3/contenttype/forms"/>
  </ds:schemaRefs>
</ds:datastoreItem>
</file>

<file path=customXml/itemProps3.xml><?xml version="1.0" encoding="utf-8"?>
<ds:datastoreItem xmlns:ds="http://schemas.openxmlformats.org/officeDocument/2006/customXml" ds:itemID="{B5E2B624-DA50-4790-AEF1-90736F8379FB}">
  <ds:schemaRefs>
    <ds:schemaRef ds:uri="http://purl.org/dc/elements/1.1/"/>
    <ds:schemaRef ds:uri="http://schemas.microsoft.com/office/infopath/2007/PartnerControls"/>
    <ds:schemaRef ds:uri="http://purl.org/dc/terms/"/>
    <ds:schemaRef ds:uri="http://schemas.openxmlformats.org/package/2006/metadata/core-properties"/>
    <ds:schemaRef ds:uri="2e686464-9da6-4522-ae2a-5da0fc59853a"/>
    <ds:schemaRef ds:uri="http://schemas.microsoft.com/office/2006/documentManagement/types"/>
    <ds:schemaRef ds:uri="http://www.w3.org/XML/1998/namespace"/>
    <ds:schemaRef ds:uri="53fb48d8-76ef-4cb7-ab57-63e3828b7bce"/>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42A7253-676F-40C6-A36D-F6BB8A981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Ferey</dc:creator>
  <cp:keywords/>
  <dc:description/>
  <cp:lastModifiedBy>Jennifer Peak-Ruffle</cp:lastModifiedBy>
  <cp:revision>7</cp:revision>
  <cp:lastPrinted>2024-08-30T11:59:00Z</cp:lastPrinted>
  <dcterms:created xsi:type="dcterms:W3CDTF">2024-10-31T17:56:00Z</dcterms:created>
  <dcterms:modified xsi:type="dcterms:W3CDTF">2025-10-31T08:00:00Z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MediaServiceImageTags">
    <vt:lpwstr/>
  </property>
</Properties>
</file>